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6073</w:t>
      </w:r>
    </w:p>
    <w:p>
      <w:r>
        <w:t>Visit Number: 309b836156491fc8806efd9bfbb564a32a2f69f407a92ed79f98dfee3c26d1b5</w:t>
      </w:r>
    </w:p>
    <w:p>
      <w:r>
        <w:t>Masked_PatientID: 6073</w:t>
      </w:r>
    </w:p>
    <w:p>
      <w:r>
        <w:t>Order ID: 68f48038c57c3ba33be7f1bb8ec1eb47ae0a9448e27c83b6fa9f448d3d421f6a</w:t>
      </w:r>
    </w:p>
    <w:p>
      <w:r>
        <w:t>Order Name: Chest X-ray, Erect</w:t>
      </w:r>
    </w:p>
    <w:p>
      <w:r>
        <w:t>Result Item Code: CHE-ER</w:t>
      </w:r>
    </w:p>
    <w:p>
      <w:r>
        <w:t>Performed Date Time: 28/8/2020 14:44</w:t>
      </w:r>
    </w:p>
    <w:p>
      <w:r>
        <w:t>Line Num: 1</w:t>
      </w:r>
    </w:p>
    <w:p>
      <w:r>
        <w:t>Text: HISTORY  fell tRO # REPORT CHEST PA ERECT  Comparison is made with the prior radiograph of 16 Dec 2019 (TTSH). The heart size is enlarged. The thoracic aorta is unfolded and demonstrates atherosclerotic  mural calcifications.  No consolidation or pleural effusion detected. There is some scarring in the left  lower zone.  Degenerative changes in the spine noted.  Report Indicator: Known / Minor Finalised by: &lt;DOCTOR&gt;</w:t>
      </w:r>
    </w:p>
    <w:p>
      <w:r>
        <w:t>Accession Number: 9ada0f7f1a17946f4495fab07978d25fb0d1c5a6e96e7e8b3caf19c0a484d328</w:t>
      </w:r>
    </w:p>
    <w:p>
      <w:r>
        <w:t>Updated Date Time: 28/8/2020 16:00</w:t>
      </w:r>
    </w:p>
    <w:p>
      <w:pPr>
        <w:pStyle w:val="Heading2"/>
      </w:pPr>
      <w:r>
        <w:t>Layman Explanation</w:t>
      </w:r>
    </w:p>
    <w:p>
      <w:r>
        <w:t>This radiology report discusses HISTORY  fell tRO # REPORT CHEST PA ERECT  Comparison is made with the prior radiograph of 16 Dec 2019 (TTSH). The heart size is enlarged. The thoracic aorta is unfolded and demonstrates atherosclerotic  mural calcifications.  No consolidation or pleural effusion detected. There is some scarring in the left  lower zone.  Degenerative changes in the spine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