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6079</w:t>
      </w:r>
    </w:p>
    <w:p>
      <w:r>
        <w:t>Visit Number: 16f2be70436706c2344ac3b4ba756ba5f620c66dec9e0ea9253b3865fd7a1be5</w:t>
      </w:r>
    </w:p>
    <w:p>
      <w:r>
        <w:t>Masked_PatientID: 6074</w:t>
      </w:r>
    </w:p>
    <w:p>
      <w:r>
        <w:t>Order ID: 57af4dda0be97b227270229b248a52bc35522ce6a5225eac61316c9fe7511690</w:t>
      </w:r>
    </w:p>
    <w:p>
      <w:r>
        <w:t>Order Name: Chest X-ray</w:t>
      </w:r>
    </w:p>
    <w:p>
      <w:r>
        <w:t>Result Item Code: CHE-NOV</w:t>
      </w:r>
    </w:p>
    <w:p>
      <w:r>
        <w:t>Performed Date Time: 29/6/2015 15:42</w:t>
      </w:r>
    </w:p>
    <w:p>
      <w:r>
        <w:t>Line Num: 1</w:t>
      </w:r>
    </w:p>
    <w:p>
      <w:r>
        <w:t>Text:       HISTORY fluid overload REPORT There is suboptimal inspiratory effort. It is difficult to assess the heart size and lung bases. The heart is enlarged.  There is no overt pulmonary oedema.  Mild pulmonary venous  congestion is present.  A few small nodular densities are seen in the upper and middle  zones bilaterally - granulomas?   Known / Minor  Finalised by: &lt;DOCTOR&gt;</w:t>
      </w:r>
    </w:p>
    <w:p>
      <w:r>
        <w:t>Accession Number: 0e774a2f06972ceda6b0346616dce787d39ec8187f086061a717da648c07d384</w:t>
      </w:r>
    </w:p>
    <w:p>
      <w:r>
        <w:t>Updated Date Time: 30/6/2015 10:10</w:t>
      </w:r>
    </w:p>
    <w:p>
      <w:pPr>
        <w:pStyle w:val="Heading2"/>
      </w:pPr>
      <w:r>
        <w:t>Layman Explanation</w:t>
      </w:r>
    </w:p>
    <w:p>
      <w:r>
        <w:t>This radiology report discusses       HISTORY fluid overload REPORT There is suboptimal inspiratory effort. It is difficult to assess the heart size and lung bases. The heart is enlarged.  There is no overt pulmonary oedema.  Mild pulmonary venous  congestion is present.  A few small nodular densities are seen in the upper and middle  zones bilaterally - granulomas?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