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629</w:t>
      </w:r>
    </w:p>
    <w:p>
      <w:r>
        <w:t>Visit Number: d811d417c3d01cd9e7dada631d19ccd42a9a3d3a6afd04d8ac23242e3982079f</w:t>
      </w:r>
    </w:p>
    <w:p>
      <w:r>
        <w:t>Masked_PatientID: 610</w:t>
      </w:r>
    </w:p>
    <w:p>
      <w:r>
        <w:t>Order ID: 96bf0d890d7bda0f8303134cf70170963f5a3de3a5c6d1165df8abbf257ffc49</w:t>
      </w:r>
    </w:p>
    <w:p>
      <w:r>
        <w:t>Order Name: Chest X-ray, Erect</w:t>
      </w:r>
    </w:p>
    <w:p>
      <w:r>
        <w:t>Result Item Code: CHE-ER</w:t>
      </w:r>
    </w:p>
    <w:p>
      <w:r>
        <w:t>Performed Date Time: 25/2/2019 11:29</w:t>
      </w:r>
    </w:p>
    <w:p>
      <w:r>
        <w:t>Line Num: 1</w:t>
      </w:r>
    </w:p>
    <w:p>
      <w:r>
        <w:t>Text: HISTORY  ? pneumonia - left side reduce air entry REPORT Comparison chest x-ray 27\12\2017. The lungs are clear. Pacemaker and AICD leads are seen. There is median sternotomy.  No pneumothorax is noted. Report Indicator:   Known \ Minor Finalised by: &lt;DOCTOR&gt;</w:t>
      </w:r>
    </w:p>
    <w:p>
      <w:r>
        <w:t>Accession Number: a7309b6954ded61de480e46c64bc494f96060fd23984f7c601443d7c5baff463</w:t>
      </w:r>
    </w:p>
    <w:p>
      <w:r>
        <w:t>Updated Date Time: 25/2/2019 12:06</w:t>
      </w:r>
    </w:p>
    <w:p>
      <w:pPr>
        <w:pStyle w:val="Heading2"/>
      </w:pPr>
      <w:r>
        <w:t>Layman Explanation</w:t>
      </w:r>
    </w:p>
    <w:p>
      <w:r>
        <w:t>This radiology report discusses HISTORY  ? pneumonia - left side reduce air entry REPORT Comparison chest x-ray 27\12\2017. The lungs are clear. Pacemaker and AICD leads are seen. There is median sternotomy.  No pneumothorax is noted. Report Indicator:  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