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6143</w:t>
      </w:r>
    </w:p>
    <w:p>
      <w:r>
        <w:t>Visit Number: 4d8cddcb2ea457290bafb1b005be4d40aa1b8cbbeb849feaf9823b9a65474c4c</w:t>
      </w:r>
    </w:p>
    <w:p>
      <w:r>
        <w:t>Masked_PatientID: 6107</w:t>
      </w:r>
    </w:p>
    <w:p>
      <w:r>
        <w:t>Order ID: 66e5c0a4edc9a4c425825ecc1d2d9081dd450a8c9b6a4f953dbc5cba45cfea4d</w:t>
      </w:r>
    </w:p>
    <w:p>
      <w:r>
        <w:t>Order Name: Chest X-ray</w:t>
      </w:r>
    </w:p>
    <w:p>
      <w:r>
        <w:t>Result Item Code: CHE-NOV</w:t>
      </w:r>
    </w:p>
    <w:p>
      <w:r>
        <w:t>Performed Date Time: 05/11/2018 5:25</w:t>
      </w:r>
    </w:p>
    <w:p>
      <w:r>
        <w:t>Line Num: 1</w:t>
      </w:r>
    </w:p>
    <w:p>
      <w:r>
        <w:t>Text:       HISTORY left lower lung collapse/consolidation, bilateral pleural efusion s/p bilateral chest drain insertion and removed subsequently monitor for interval improvement REPORT  Nasogastric tube and left internal jugular line are noted in situ.  There is left  mediastinal shift due to left lung collapse - consolidation.  Effusion may be present.   Right lung is clear   Known / Minor Finalised by: &lt;DOCTOR&gt;</w:t>
      </w:r>
    </w:p>
    <w:p>
      <w:r>
        <w:t>Accession Number: b4ca1728e4609ec15fd235e9e3e83b9966c96c582b2ccad8ad7ca77be891e658</w:t>
      </w:r>
    </w:p>
    <w:p>
      <w:r>
        <w:t>Updated Date Time: 05/11/2018 18:46</w:t>
      </w:r>
    </w:p>
    <w:p>
      <w:pPr>
        <w:pStyle w:val="Heading2"/>
      </w:pPr>
      <w:r>
        <w:t>Layman Explanation</w:t>
      </w:r>
    </w:p>
    <w:p>
      <w:r>
        <w:t>This radiology report discusses       HISTORY left lower lung collapse/consolidation, bilateral pleural efusion s/p bilateral chest drain insertion and removed subsequently monitor for interval improvement REPORT  Nasogastric tube and left internal jugular line are noted in situ.  There is left  mediastinal shift due to left lung collapse - consolidation.  Effusion may be present.   Right lung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