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6122</w:t>
      </w:r>
    </w:p>
    <w:p>
      <w:r>
        <w:t>Visit Number: 4d8cddcb2ea457290bafb1b005be4d40aa1b8cbbeb849feaf9823b9a65474c4c</w:t>
      </w:r>
    </w:p>
    <w:p>
      <w:r>
        <w:t>Masked_PatientID: 6107</w:t>
      </w:r>
    </w:p>
    <w:p>
      <w:r>
        <w:t>Order ID: 7c93d4dddc8dec5806e0e5078092d644cb64cfe5bfa36a3ae41255de54637c27</w:t>
      </w:r>
    </w:p>
    <w:p>
      <w:r>
        <w:t>Order Name: Chest X-ray, Erect</w:t>
      </w:r>
    </w:p>
    <w:p>
      <w:r>
        <w:t>Result Item Code: CHE-ER</w:t>
      </w:r>
    </w:p>
    <w:p>
      <w:r>
        <w:t>Performed Date Time: 15/10/2018 11:05</w:t>
      </w:r>
    </w:p>
    <w:p>
      <w:r>
        <w:t>Line Num: 1</w:t>
      </w:r>
    </w:p>
    <w:p>
      <w:r>
        <w:t>Text:       HISTORY small bowel perforation REPORT CHEST RADIOGRAPH, AP SITTING Prior study dated 12 Oct 2018 was reviewed. There is interval extubation and removal of the two right central lines. The tip  of the left central line is projected over the SVC. The tip of the nasogastric tube  lies projected in the expected region of the stomach. A left double J ureteric stent  is partially visualised in the left upper abdomen. The heart size cannot be accurately assessed on this APprojection.  The right lower zone consolidation demonstrates mild interval worsening. Bilateral  pleural effusions are again noted, larger on the left. Degenerative changes are noted and there is scoliosis with convexity to the right.    May need further action Reported by: &lt;DOCTOR&gt;</w:t>
      </w:r>
    </w:p>
    <w:p>
      <w:r>
        <w:t>Accession Number: a18e345378a831f8a81a84ee2dd7731bd825cc419beef2fa9b93644ee8310b6f</w:t>
      </w:r>
    </w:p>
    <w:p>
      <w:r>
        <w:t>Updated Date Time: 16/10/2018 16:20</w:t>
      </w:r>
    </w:p>
    <w:p>
      <w:pPr>
        <w:pStyle w:val="Heading2"/>
      </w:pPr>
      <w:r>
        <w:t>Layman Explanation</w:t>
      </w:r>
    </w:p>
    <w:p>
      <w:r>
        <w:t>This radiology report discusses       HISTORY small bowel perforation REPORT CHEST RADIOGRAPH, AP SITTING Prior study dated 12 Oct 2018 was reviewed. There is interval extubation and removal of the two right central lines. The tip  of the left central line is projected over the SVC. The tip of the nasogastric tube  lies projected in the expected region of the stomach. A left double J ureteric stent  is partially visualised in the left upper abdomen. The heart size cannot be accurately assessed on this APprojection.  The right lower zone consolidation demonstrates mild interval worsening. Bilateral  pleural effusions are again noted, larger on the left. Degenerative changes are noted and there is scoliosis with convexity to the right.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