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6131</w:t>
      </w:r>
    </w:p>
    <w:p>
      <w:r>
        <w:t>Visit Number: 4d8cddcb2ea457290bafb1b005be4d40aa1b8cbbeb849feaf9823b9a65474c4c</w:t>
      </w:r>
    </w:p>
    <w:p>
      <w:r>
        <w:t>Masked_PatientID: 6107</w:t>
      </w:r>
    </w:p>
    <w:p>
      <w:r>
        <w:t>Order ID: 9734695eec194d06cce9661a014935bf34449f912d05d582b54f799e81f41237</w:t>
      </w:r>
    </w:p>
    <w:p>
      <w:r>
        <w:t>Order Name: Chest X-ray</w:t>
      </w:r>
    </w:p>
    <w:p>
      <w:r>
        <w:t>Result Item Code: CHE-NOV</w:t>
      </w:r>
    </w:p>
    <w:p>
      <w:r>
        <w:t>Performed Date Time: 21/10/2018 7:11</w:t>
      </w:r>
    </w:p>
    <w:p>
      <w:r>
        <w:t>Line Num: 1</w:t>
      </w:r>
    </w:p>
    <w:p>
      <w:r>
        <w:t>Text:       HISTORY assess left lung re-expansion after ETT withdrawal by 1cm REPORT Tip of the ETT is 2.3 cm above the carina.  There is increased aeration in the left  lung.  Airspace and alveolar shadowing is present in the left lower lobe with small  left pleural effusion.  The heart appears enlarged.  Nasogastric tube, right internal  jugular line and left pigtail catheter with tip at the base are noted in situ.   May need further action Finalised by: &lt;DOCTOR&gt;</w:t>
      </w:r>
    </w:p>
    <w:p>
      <w:r>
        <w:t>Accession Number: d05163dffd4c02000b9578bc9886594ad35d4183e94ed13caa94547219e4a29b</w:t>
      </w:r>
    </w:p>
    <w:p>
      <w:r>
        <w:t>Updated Date Time: 22/10/2018 18:20</w:t>
      </w:r>
    </w:p>
    <w:p>
      <w:pPr>
        <w:pStyle w:val="Heading2"/>
      </w:pPr>
      <w:r>
        <w:t>Layman Explanation</w:t>
      </w:r>
    </w:p>
    <w:p>
      <w:r>
        <w:t>This radiology report discusses       HISTORY assess left lung re-expansion after ETT withdrawal by 1cm REPORT Tip of the ETT is 2.3 cm above the carina.  There is increased aeration in the left  lung.  Airspace and alveolar shadowing is present in the left lower lobe with small  left pleural effusion.  The heart appears enlarged.  Nasogastric tube, right internal  jugular line and left pigtail catheter with tip at the base are noted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