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6165</w:t>
      </w:r>
    </w:p>
    <w:p>
      <w:r>
        <w:t>Visit Number: e446ee554fdbdb58d72c9fca659775c4232eb27eec51095e2f9210cace9959f8</w:t>
      </w:r>
    </w:p>
    <w:p>
      <w:r>
        <w:t>Masked_PatientID: 6157</w:t>
      </w:r>
    </w:p>
    <w:p>
      <w:r>
        <w:t>Order ID: 1819af3f1c5fa4af090066759c8686ecbbd5c53807d22ff0115d4357e783b0a7</w:t>
      </w:r>
    </w:p>
    <w:p>
      <w:r>
        <w:t>Order Name: Chest X-ray</w:t>
      </w:r>
    </w:p>
    <w:p>
      <w:r>
        <w:t>Result Item Code: CHE-NOV</w:t>
      </w:r>
    </w:p>
    <w:p>
      <w:r>
        <w:t>Performed Date Time: 15/8/2018 10:43</w:t>
      </w:r>
    </w:p>
    <w:p>
      <w:r>
        <w:t>Line Num: 1</w:t>
      </w:r>
    </w:p>
    <w:p>
      <w:r>
        <w:t>Text:       HISTORY NGT placement REPORT Supine film. The patient is rotated. NG tube noted in position. The heart size cannot be accurately assessed. There is increase in the bilateral  lung congestion/consolidation.   May need further action Finalised by: &lt;DOCTOR&gt;</w:t>
      </w:r>
    </w:p>
    <w:p>
      <w:r>
        <w:t>Accession Number: 7dc9b71ce84ce0a82c7c5ef78b386465399ac25750ab348fd398c01fb79dc5a0</w:t>
      </w:r>
    </w:p>
    <w:p>
      <w:r>
        <w:t>Updated Date Time: 16/8/2018 9:14</w:t>
      </w:r>
    </w:p>
    <w:p>
      <w:pPr>
        <w:pStyle w:val="Heading2"/>
      </w:pPr>
      <w:r>
        <w:t>Layman Explanation</w:t>
      </w:r>
    </w:p>
    <w:p>
      <w:r>
        <w:t>This radiology report discusses       HISTORY NGT placement REPORT Supine film. The patient is rotated. NG tube noted in position. The heart size cannot be accurately assessed. There is increase in the bilateral  lung congestion/consolidation.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