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6179</w:t>
      </w:r>
    </w:p>
    <w:p>
      <w:r>
        <w:t>Visit Number: fcc3ca96afb5865045afd48828961f07c70e760691c82d9ba020b3b672b060bb</w:t>
      </w:r>
    </w:p>
    <w:p>
      <w:r>
        <w:t>Masked_PatientID: 6179</w:t>
      </w:r>
    </w:p>
    <w:p>
      <w:r>
        <w:t>Order ID: c5d84ef65d2e30b36d7876caecb668f9748e72c32a59f79d4bf11582a33b0d63</w:t>
      </w:r>
    </w:p>
    <w:p>
      <w:r>
        <w:t>Order Name: Chest X-ray, Erect</w:t>
      </w:r>
    </w:p>
    <w:p>
      <w:r>
        <w:t>Result Item Code: CHE-ER</w:t>
      </w:r>
    </w:p>
    <w:p>
      <w:r>
        <w:t>Performed Date Time: 15/12/2015 13:15</w:t>
      </w:r>
    </w:p>
    <w:p>
      <w:r>
        <w:t>Line Num: 1</w:t>
      </w:r>
    </w:p>
    <w:p>
      <w:r>
        <w:t>Text:       HISTORY URTI REPORT The heart size is normal. No consolidation, pneumothorax or pleural effusion is seen.   Normal Finalised by: &lt;DOCTOR&gt;</w:t>
      </w:r>
    </w:p>
    <w:p>
      <w:r>
        <w:t>Accession Number: c0f4b7bef8c83f45abe3a0789cf5174a6730407b3965ba1c6c782fd67b3018eb</w:t>
      </w:r>
    </w:p>
    <w:p>
      <w:r>
        <w:t>Updated Date Time: 16/12/2015 9:55</w:t>
      </w:r>
    </w:p>
    <w:p>
      <w:pPr>
        <w:pStyle w:val="Heading2"/>
      </w:pPr>
      <w:r>
        <w:t>Layman Explanation</w:t>
      </w:r>
    </w:p>
    <w:p>
      <w:r>
        <w:t>This radiology report discusses       HISTORY URTI REPORT The heart size is normal. No consolidation, pneumothorax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