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6207</w:t>
      </w:r>
    </w:p>
    <w:p>
      <w:r>
        <w:t>Visit Number: 36b90b0c32aefa7645f2812f2ca94130eb9a59726b790ed696db0c4f79fd5dec</w:t>
      </w:r>
    </w:p>
    <w:p>
      <w:r>
        <w:t>Masked_PatientID: 6204</w:t>
      </w:r>
    </w:p>
    <w:p>
      <w:r>
        <w:t>Order ID: ceff234b97fc0c59fefc4cb47aa3df96d64b0d634bbacdb6aebc684c3c38ea26</w:t>
      </w:r>
    </w:p>
    <w:p>
      <w:r>
        <w:t>Order Name: Chest X-ray</w:t>
      </w:r>
    </w:p>
    <w:p>
      <w:r>
        <w:t>Result Item Code: CHE-NOV</w:t>
      </w:r>
    </w:p>
    <w:p>
      <w:r>
        <w:t>Performed Date Time: 05/3/2018 13:03</w:t>
      </w:r>
    </w:p>
    <w:p>
      <w:r>
        <w:t>Line Num: 1</w:t>
      </w:r>
    </w:p>
    <w:p>
      <w:r>
        <w:t>Text:       Right basal pleural COPE loop is visualised with no demonstrable residual pleural  effusion; no pneumothorax is detected.  The heart, lungs and mediastinum are unremarkable.   The aorta is unfurled.   Known / Minor  Finalised by: &lt;DOCTOR&gt;</w:t>
      </w:r>
    </w:p>
    <w:p>
      <w:r>
        <w:t>Accession Number: 85666c8a1acacb1a93bfb3df989ca9b8d75339ed68741f4b16b74446746531f6</w:t>
      </w:r>
    </w:p>
    <w:p>
      <w:r>
        <w:t>Updated Date Time: 06/3/2018 9:43</w:t>
      </w:r>
    </w:p>
    <w:p>
      <w:pPr>
        <w:pStyle w:val="Heading2"/>
      </w:pPr>
      <w:r>
        <w:t>Layman Explanation</w:t>
      </w:r>
    </w:p>
    <w:p>
      <w:r>
        <w:t>This radiology report discusses       Right basal pleural COPE loop is visualised with no demonstrable residual pleural  effusion; no pneumothorax is detected.  The heart, lungs and mediastinum are unremarkable.   The aorta is unfurled.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