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6225</w:t>
      </w:r>
    </w:p>
    <w:p>
      <w:r>
        <w:t>Visit Number: f824277912e2fc727f406547b735a0bab1158e1a086fcfbbe80913d2cff01cea</w:t>
      </w:r>
    </w:p>
    <w:p>
      <w:r>
        <w:t>Masked_PatientID: 6225</w:t>
      </w:r>
    </w:p>
    <w:p>
      <w:r>
        <w:t>Order ID: 6f51110941b66ffab5d6d9bae28a895f4b225bc79048a3255fbc60ef637a5cfa</w:t>
      </w:r>
    </w:p>
    <w:p>
      <w:r>
        <w:t>Order Name: Chest X-ray, Erect</w:t>
      </w:r>
    </w:p>
    <w:p>
      <w:r>
        <w:t>Result Item Code: CHE-ER</w:t>
      </w:r>
    </w:p>
    <w:p>
      <w:r>
        <w:t>Performed Date Time: 10/3/2017 23:29</w:t>
      </w:r>
    </w:p>
    <w:p>
      <w:r>
        <w:t>Line Num: 1</w:t>
      </w:r>
    </w:p>
    <w:p>
      <w:r>
        <w:t>Text:       HISTORY Hx of TB, bronchiectasis. REPORT Radiograph dated 14/02/2017 was reviewed. The heart size is normal. There is volume loss of the left lung with mediastinal shift to the left.  Multiple  granulomas are seen in the leftlung.  Stable opacity in the retrocardiac region  is noted.  Blunting of the left costophrenic angle is again seen. The right lung is unremarkable.   Known / Minor  Finalised by: &lt;DOCTOR&gt;</w:t>
      </w:r>
    </w:p>
    <w:p>
      <w:r>
        <w:t>Accession Number: ca030ce6176363168b3c990ecca08e12b7039fa83ca10c9b30cfa324d1534f87</w:t>
      </w:r>
    </w:p>
    <w:p>
      <w:r>
        <w:t>Updated Date Time: 11/3/2017 9:25</w:t>
      </w:r>
    </w:p>
    <w:p>
      <w:pPr>
        <w:pStyle w:val="Heading2"/>
      </w:pPr>
      <w:r>
        <w:t>Layman Explanation</w:t>
      </w:r>
    </w:p>
    <w:p>
      <w:r>
        <w:t>This radiology report discusses       HISTORY Hx of TB, bronchiectasis. REPORT Radiograph dated 14/02/2017 was reviewed. The heart size is normal. There is volume loss of the left lung with mediastinal shift to the left.  Multiple  granulomas are seen in the leftlung.  Stable opacity in the retrocardiac region  is noted.  Blunting of the left costophrenic angle is again seen. The right lung is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