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6236</w:t>
      </w:r>
    </w:p>
    <w:p>
      <w:r>
        <w:t>Visit Number: f1b2cf7ce984524e6ed26675e94ed43639f4448145337b082ada93ac99d33407</w:t>
      </w:r>
    </w:p>
    <w:p>
      <w:r>
        <w:t>Masked_PatientID: 6236</w:t>
      </w:r>
    </w:p>
    <w:p>
      <w:r>
        <w:t>Order ID: 019ab249bf37aaaf8b15e4677733a9c54d7a2001f304325bd7df27d786275429</w:t>
      </w:r>
    </w:p>
    <w:p>
      <w:r>
        <w:t>Order Name: Chest X-ray</w:t>
      </w:r>
    </w:p>
    <w:p>
      <w:r>
        <w:t>Result Item Code: CHE-NOV</w:t>
      </w:r>
    </w:p>
    <w:p>
      <w:r>
        <w:t>Performed Date Time: 08/3/2015 10:18</w:t>
      </w:r>
    </w:p>
    <w:p>
      <w:r>
        <w:t>Line Num: 1</w:t>
      </w:r>
    </w:p>
    <w:p>
      <w:r>
        <w:t>Text:       HISTORY Fever and cough. To rule out pneumonia REPORT The cardiac size is normal. No lung consolidation, pleural effusion or pneumothorax is detected.  The patient has had previous left mastectomy and axillary clearance. Levoscoliosis and degenerative changes are present in the thoracic spine.   Known / Minor  Finalised by: &lt;DOCTOR&gt;</w:t>
      </w:r>
    </w:p>
    <w:p>
      <w:r>
        <w:t>Accession Number: 9c9ada0977fdb962d9d6bf400c531fe1fb9cc7a9587e5c70c6afff1168189c59</w:t>
      </w:r>
    </w:p>
    <w:p>
      <w:r>
        <w:t>Updated Date Time: 09/3/2015 22:49</w:t>
      </w:r>
    </w:p>
    <w:p>
      <w:pPr>
        <w:pStyle w:val="Heading2"/>
      </w:pPr>
      <w:r>
        <w:t>Layman Explanation</w:t>
      </w:r>
    </w:p>
    <w:p>
      <w:r>
        <w:t>This radiology report discusses       HISTORY Fever and cough. To rule out pneumonia REPORT The cardiac size is normal. No lung consolidation, pleural effusion or pneumothorax is detected.  The patient has had previous left mastectomy and axillary clearance. Levoscoliosis and degenerative changes are present in the thoracic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