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6267</w:t>
      </w:r>
    </w:p>
    <w:p>
      <w:r>
        <w:t>Visit Number: 020c65ae0eb809bc89d8e3bb9fd4e5327f3548af65e592f6d2d432eb5a82d979</w:t>
      </w:r>
    </w:p>
    <w:p>
      <w:r>
        <w:t>Masked_PatientID: 6267</w:t>
      </w:r>
    </w:p>
    <w:p>
      <w:r>
        <w:t>Order ID: 9b25d2ae34cc2764c3eef3e71fec7ef7d3889c9a18896e27eb3a1062241f24c0</w:t>
      </w:r>
    </w:p>
    <w:p>
      <w:r>
        <w:t>Order Name: Chest X-ray</w:t>
      </w:r>
    </w:p>
    <w:p>
      <w:r>
        <w:t>Result Item Code: CHE-NOV</w:t>
      </w:r>
    </w:p>
    <w:p>
      <w:r>
        <w:t>Performed Date Time: 31/10/2019 17:29</w:t>
      </w:r>
    </w:p>
    <w:p>
      <w:r>
        <w:t>Line Num: 1</w:t>
      </w:r>
    </w:p>
    <w:p>
      <w:r>
        <w:t>Text: The heart, lungs and mediastinum are unremarkable.  There is a small right basal  pl/effusion.  The aorta is unfurled. Report Indicator: May need further action Finalised by: &lt;DOCTOR&gt;</w:t>
      </w:r>
    </w:p>
    <w:p>
      <w:r>
        <w:t>Accession Number: f219467b421da13e502d161f0435a68b065563302b59ae46d65200734668a3c5</w:t>
      </w:r>
    </w:p>
    <w:p>
      <w:r>
        <w:t>Updated Date Time: 01/11/2019 6:58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unremarkable.  There is a small right basal  pl/effusion.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