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6279</w:t>
      </w:r>
    </w:p>
    <w:p>
      <w:r>
        <w:t>Visit Number: 6e8a30a4256780c16a6d403267b342363b723f299a64862d82463a96acbcc46d</w:t>
      </w:r>
    </w:p>
    <w:p>
      <w:r>
        <w:t>Masked_PatientID: 6279</w:t>
      </w:r>
    </w:p>
    <w:p>
      <w:r>
        <w:t>Order ID: c3c48c628e6377245c81ee9a79416f46f90212fc0758495aaf0e8b8be36d9d6f</w:t>
      </w:r>
    </w:p>
    <w:p>
      <w:r>
        <w:t>Order Name: Chest X-ray</w:t>
      </w:r>
    </w:p>
    <w:p>
      <w:r>
        <w:t>Result Item Code: CHE-NOV</w:t>
      </w:r>
    </w:p>
    <w:p>
      <w:r>
        <w:t>Performed Date Time: 28/3/2016 16:47</w:t>
      </w:r>
    </w:p>
    <w:p>
      <w:r>
        <w:t>Line Num: 1</w:t>
      </w:r>
    </w:p>
    <w:p>
      <w:r>
        <w:t>Text:       HISTORY Pleuritic hcest pain REPORT  The heart size is normal.  There are patchy nonhomogeneous opacities in the left  basal area, which may represent subsegmental consolidation and atelectasis associated  with small ipsilateral pleural effusion.  The right lung is unremarkable.  No right  pleural effusion seen.   May need further action Finalised by: &lt;DOCTOR&gt;</w:t>
      </w:r>
    </w:p>
    <w:p>
      <w:r>
        <w:t>Accession Number: e16a324186af1eedbabe1f32cd2ba999893ea26ee29c5cfb690feef39f2179ba</w:t>
      </w:r>
    </w:p>
    <w:p>
      <w:r>
        <w:t>Updated Date Time: 28/3/2016 20:55</w:t>
      </w:r>
    </w:p>
    <w:p>
      <w:pPr>
        <w:pStyle w:val="Heading2"/>
      </w:pPr>
      <w:r>
        <w:t>Layman Explanation</w:t>
      </w:r>
    </w:p>
    <w:p>
      <w:r>
        <w:t>This radiology report discusses       HISTORY Pleuritic hcest pain REPORT  The heart size is normal.  There are patchy nonhomogeneous opacities in the left  basal area, which may represent subsegmental consolidation and atelectasis associated  with small ipsilateral pleural effusion.  The right lung is unremarkable.  No right  pleural effusion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