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6309</w:t>
      </w:r>
    </w:p>
    <w:p>
      <w:r>
        <w:t>Visit Number: 871c1d75acf56fdb1deb232b16db582ac2e30bd0be62dd1c2a0c061eceee5fe7</w:t>
      </w:r>
    </w:p>
    <w:p>
      <w:r>
        <w:t>Masked_PatientID: 6302</w:t>
      </w:r>
    </w:p>
    <w:p>
      <w:r>
        <w:t>Order ID: cd6391a4fd5141f4111cf19d60db1ccc9e1b3f20488a35743fdb1fa7d358c20e</w:t>
      </w:r>
    </w:p>
    <w:p>
      <w:r>
        <w:t>Order Name: Chest X-ray</w:t>
      </w:r>
    </w:p>
    <w:p>
      <w:r>
        <w:t>Result Item Code: CHE-NOV</w:t>
      </w:r>
    </w:p>
    <w:p>
      <w:r>
        <w:t>Performed Date Time: 03/10/2019 19:46</w:t>
      </w:r>
    </w:p>
    <w:p>
      <w:r>
        <w:t>Line Num: 1</w:t>
      </w:r>
    </w:p>
    <w:p>
      <w:r>
        <w:t>Text: Right basal pl/COPE loop is shown with mild loculated residual pleural fluid.  There  is shallow 1 cm deep apical pneumothorax.  There is also ill-defined left basal consolidation  with mild pleural fluid.  The heart is not enlarged.  The aorta is unfurled.  Right  PICC (tip in high RA) is shown.   Report Indicator: May need further action Finalised by: &lt;DOCTOR&gt;</w:t>
      </w:r>
    </w:p>
    <w:p>
      <w:r>
        <w:t>Accession Number: 85cadfe6911a180585f0a10cb57703c451b380868c555cd3b7f1959fc2a4b7cf</w:t>
      </w:r>
    </w:p>
    <w:p>
      <w:r>
        <w:t>Updated Date Time: 04/10/2019 6:41</w:t>
      </w:r>
    </w:p>
    <w:p>
      <w:pPr>
        <w:pStyle w:val="Heading2"/>
      </w:pPr>
      <w:r>
        <w:t>Layman Explanation</w:t>
      </w:r>
    </w:p>
    <w:p>
      <w:r>
        <w:t>This radiology report discusses Right basal pl/COPE loop is shown with mild loculated residual pleural fluid.  There  is shallow 1 cm deep apical pneumothorax.  There is also ill-defined left basal consolidation  with mild pleural fluid.  The heart is not enlarged.  The aorta is unfurled.  Right  PICC (tip in high RA) is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