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6323</w:t>
      </w:r>
    </w:p>
    <w:p>
      <w:r>
        <w:t>Visit Number: 599b6215abdafff6d220ec8e3f71b2b750c89ab7b346f90f1de3990b22208392</w:t>
      </w:r>
    </w:p>
    <w:p>
      <w:r>
        <w:t>Masked_PatientID: 6323</w:t>
      </w:r>
    </w:p>
    <w:p>
      <w:r>
        <w:t>Order ID: 80be88873b53b6e88e7761d1b5e168fc02c7ca41a2c738266d91564360227211</w:t>
      </w:r>
    </w:p>
    <w:p>
      <w:r>
        <w:t>Order Name: Chest X-ray</w:t>
      </w:r>
    </w:p>
    <w:p>
      <w:r>
        <w:t>Result Item Code: CHE-NOV</w:t>
      </w:r>
    </w:p>
    <w:p>
      <w:r>
        <w:t>Performed Date Time: 02/4/2015 12:32</w:t>
      </w:r>
    </w:p>
    <w:p>
      <w:r>
        <w:t>Line Num: 1</w:t>
      </w:r>
    </w:p>
    <w:p>
      <w:r>
        <w:t>Text:       HISTORY tro aspiration pneumonia REPORT The heart size cannot be accurately assessed as this is an AP film.  No consolidation or collapse is seen. Bilateral apical pleural thickening is seen. The aorta is unfolded.   Known / Minor  Finalised by: &lt;DOCTOR&gt;</w:t>
      </w:r>
    </w:p>
    <w:p>
      <w:r>
        <w:t>Accession Number: a1ecf4bb7ff86b5935ad54a2a28608a9b34d4afc100273b54aa5faee0e7d7a25</w:t>
      </w:r>
    </w:p>
    <w:p>
      <w:r>
        <w:t>Updated Date Time: 03/4/2015 11:23</w:t>
      </w:r>
    </w:p>
    <w:p>
      <w:pPr>
        <w:pStyle w:val="Heading2"/>
      </w:pPr>
      <w:r>
        <w:t>Layman Explanation</w:t>
      </w:r>
    </w:p>
    <w:p>
      <w:r>
        <w:t>This radiology report discusses       HISTORY tro aspiration pneumonia REPORT The heart size cannot be accurately assessed as this is an AP film.  No consolidation or collapse is seen. Bilateral apical pleural thickening is seen.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