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6326</w:t>
      </w:r>
    </w:p>
    <w:p>
      <w:r>
        <w:t>Visit Number: 0ad9958201aa5be6fa284261b1070ba4b0828eea0af1a9171726ae3e45800633</w:t>
      </w:r>
    </w:p>
    <w:p>
      <w:r>
        <w:t>Masked_PatientID: 6323</w:t>
      </w:r>
    </w:p>
    <w:p>
      <w:r>
        <w:t>Order ID: f506bb7db8ff1905a74b2c957ead692956bc4efad87a9cc8043ce05e6684204c</w:t>
      </w:r>
    </w:p>
    <w:p>
      <w:r>
        <w:t>Order Name: Chest X-ray, Erect</w:t>
      </w:r>
    </w:p>
    <w:p>
      <w:r>
        <w:t>Result Item Code: CHE-ER</w:t>
      </w:r>
    </w:p>
    <w:p>
      <w:r>
        <w:t>Performed Date Time: 26/9/2015 18:12</w:t>
      </w:r>
    </w:p>
    <w:p>
      <w:r>
        <w:t>Line Num: 1</w:t>
      </w:r>
    </w:p>
    <w:p>
      <w:r>
        <w:t>Text:       HISTORY chest pain REPORT  Comparison is made with the previous chest radiograph of 2 April 2015. No the heart size cannot be accurately assessed in this projection.  Intimal calcification  is noted at the aortic knuckle.  No new focal consolidation or sizeable pleural effusion.   Mild atelectatic changes are noted in the right lung base. Stable biapical pleural thickening.   Known / Minor  Finalised by: &lt;DOCTOR&gt;</w:t>
      </w:r>
    </w:p>
    <w:p>
      <w:r>
        <w:t>Accession Number: ca7afc12e7283b2f54414c12bcaf504d8d16fb74580a93b5881d052841264d39</w:t>
      </w:r>
    </w:p>
    <w:p>
      <w:r>
        <w:t>Updated Date Time: 27/9/2015 11:08</w:t>
      </w:r>
    </w:p>
    <w:p>
      <w:pPr>
        <w:pStyle w:val="Heading2"/>
      </w:pPr>
      <w:r>
        <w:t>Layman Explanation</w:t>
      </w:r>
    </w:p>
    <w:p>
      <w:r>
        <w:t>This radiology report discusses       HISTORY chest pain REPORT  Comparison is made with the previous chest radiograph of 2 April 2015. No the heart size cannot be accurately assessed in this projection.  Intimal calcification  is noted at the aortic knuckle.  No new focal consolidation or sizeable pleural effusion.   Mild atelectatic changes are noted in the right lung base. Stable biapical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