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6371</w:t>
      </w:r>
    </w:p>
    <w:p>
      <w:r>
        <w:t>Visit Number: 926372f14652ebad3b602c149dd850974bf6dc147d3c2ec7f7987a4cc6ced767</w:t>
      </w:r>
    </w:p>
    <w:p>
      <w:r>
        <w:t>Masked_PatientID: 6363</w:t>
      </w:r>
    </w:p>
    <w:p>
      <w:r>
        <w:t>Order ID: 8623a06e39b9529b9e1f9b157f85f987da9559de24e9f3ef3a001a016072451f</w:t>
      </w:r>
    </w:p>
    <w:p>
      <w:r>
        <w:t>Order Name: Chest X-ray</w:t>
      </w:r>
    </w:p>
    <w:p>
      <w:r>
        <w:t>Result Item Code: CHE-NOV</w:t>
      </w:r>
    </w:p>
    <w:p>
      <w:r>
        <w:t>Performed Date Time: 01/2/2018 1:57</w:t>
      </w:r>
    </w:p>
    <w:p>
      <w:r>
        <w:t>Line Num: 1</w:t>
      </w:r>
    </w:p>
    <w:p>
      <w:r>
        <w:t>Text:       HISTORY sudden SOB REPORT X-ray dated 29/01/2018 was reviewed. The heart size is enlarged and the lung fields are congested. There is interval worsening of the patchy shadows in the right lung.  Nodular densities  are also seenscattered in the left lung. The aorta is unfolded.   May need further action Finalised by: &lt;DOCTOR&gt;</w:t>
      </w:r>
    </w:p>
    <w:p>
      <w:r>
        <w:t>Accession Number: 1b3d1d7db87e9e01b358a1000c5e4d657c167d1ddfc18f05babc481592b77ff6</w:t>
      </w:r>
    </w:p>
    <w:p>
      <w:r>
        <w:t>Updated Date Time: 01/2/2018 18:54</w:t>
      </w:r>
    </w:p>
    <w:p>
      <w:pPr>
        <w:pStyle w:val="Heading2"/>
      </w:pPr>
      <w:r>
        <w:t>Layman Explanation</w:t>
      </w:r>
    </w:p>
    <w:p>
      <w:r>
        <w:t>This radiology report discusses       HISTORY sudden SOB REPORT X-ray dated 29/01/2018 was reviewed. The heart size is enlarged and the lung fields are congested. There is interval worsening of the patchy shadows in the right lung.  Nodular densities  are also seenscattered in the left lung.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