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6373</w:t>
      </w:r>
    </w:p>
    <w:p>
      <w:r>
        <w:t>Visit Number: 926372f14652ebad3b602c149dd850974bf6dc147d3c2ec7f7987a4cc6ced767</w:t>
      </w:r>
    </w:p>
    <w:p>
      <w:r>
        <w:t>Masked_PatientID: 6363</w:t>
      </w:r>
    </w:p>
    <w:p>
      <w:r>
        <w:t>Order ID: ff855716b3574b91a3e7628dfcfaea6b910238407a8633393e691d73180a756d</w:t>
      </w:r>
    </w:p>
    <w:p>
      <w:r>
        <w:t>Order Name: CT Chest or Thorax</w:t>
      </w:r>
    </w:p>
    <w:p>
      <w:r>
        <w:t>Result Item Code: CTCHE</w:t>
      </w:r>
    </w:p>
    <w:p>
      <w:r>
        <w:t>Performed Date Time: 03/2/2018 16:03</w:t>
      </w:r>
    </w:p>
    <w:p>
      <w:r>
        <w:t>Line Num: 1</w:t>
      </w:r>
    </w:p>
    <w:p>
      <w:r>
        <w:t>Text:       HISTORY worsening right lower zone opacity seen on CXR to distinguish between empyema vs pleural effusion vs worsening pneumonia b/g NSCLC with pneumonia TECHNIQUE Contrast-enhanced CT of the thorax. Intravenous contrast: Omnipaque 350 - Volume (ml): 50 FINDINGS Comparison is made with the CT of 3 January 2018. There is a large right pleural effusion, much larger than on the last CT. A small  left pleural effusion is also seen. The primary tumour in the right lung is not identified, possibly obscured by compressive  atelectasis from the right pleural effusion. The enlarged lymph node in the right paratracheal lesion is larger, now measuring  2.8 x 2.6 cm (series 5 image 25) compared to 2.5 x 2.4 cm before (series 5 image  27). Enlarged lymph nodes in the right pulmonary hilum do not appear to have changed.    There is scarring in the upper lobes.  There is again a skeletal metastasis to the posterior aspect of the right 6th rib,  unchanged from before.  The skeletal metastasis to the right pedicle of T8 is also  again identified.  An epidural component is seen causing mild cord compression.   This appears to have improved.  A severe compression fracture of T8 is probably pathological  in aetiology. Limited sections of the upper abdomen show an enlarged lymph node in the left retroperitoneum,  measuring 2.4 x 2.1 cm (series 5 image 95).  This is unchanged.  A right adrenal  nodule measuring 3.1 x 2.4 cm (series 5 image 95) is incompletely imaged but appears  unchanged. CONCLUSION There is a large right pleural effusion.  The metastatic lymph node in the mediastinum  is larger compared to the last CT.  The metastasis to the T8 vertebra appears to  have improved. The cord compression has also improved.   May need further action Finalised by: &lt;DOCTOR&gt;</w:t>
      </w:r>
    </w:p>
    <w:p>
      <w:r>
        <w:t>Accession Number: ecd7a9e6f0ca9dbbf7611e7f08c7b1e1bab98609bb67fe10f24b1d348a9f9212</w:t>
      </w:r>
    </w:p>
    <w:p>
      <w:r>
        <w:t>Updated Date Time: 03/2/2018 16:56</w:t>
      </w:r>
    </w:p>
    <w:p>
      <w:pPr>
        <w:pStyle w:val="Heading2"/>
      </w:pPr>
      <w:r>
        <w:t>Layman Explanation</w:t>
      </w:r>
    </w:p>
    <w:p>
      <w:r>
        <w:t>This radiology report discusses       HISTORY worsening right lower zone opacity seen on CXR to distinguish between empyema vs pleural effusion vs worsening pneumonia b/g NSCLC with pneumonia TECHNIQUE Contrast-enhanced CT of the thorax. Intravenous contrast: Omnipaque 350 - Volume (ml): 50 FINDINGS Comparison is made with the CT of 3 January 2018. There is a large right pleural effusion, much larger than on the last CT. A small  left pleural effusion is also seen. The primary tumour in the right lung is not identified, possibly obscured by compressive  atelectasis from the right pleural effusion. The enlarged lymph node in the right paratracheal lesion is larger, now measuring  2.8 x 2.6 cm (series 5 image 25) compared to 2.5 x 2.4 cm before (series 5 image  27). Enlarged lymph nodes in the right pulmonary hilum do not appear to have changed.    There is scarring in the upper lobes.  There is again a skeletal metastasis to the posterior aspect of the right 6th rib,  unchanged from before.  The skeletal metastasis to the right pedicle of T8 is also  again identified.  An epidural component is seen causing mild cord compression.   This appears to have improved.  A severe compression fracture of T8 is probably pathological  in aetiology. Limited sections of the upper abdomen show an enlarged lymph node in the left retroperitoneum,  measuring 2.4 x 2.1 cm (series 5 image 95).  This is unchanged.  A right adrenal  nodule measuring 3.1 x 2.4 cm (series 5 image 95) is incompletely imaged but appears  unchanged. CONCLUSION There is a large right pleural effusion.  The metastatic lymph node in the mediastinum  is larger compared to the last CT.  The metastasis to the T8 vertebra appears to  have improved. The cord compression has also improved.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