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6375</w:t>
      </w:r>
    </w:p>
    <w:p>
      <w:r>
        <w:t>Visit Number: 926372f14652ebad3b602c149dd850974bf6dc147d3c2ec7f7987a4cc6ced767</w:t>
      </w:r>
    </w:p>
    <w:p>
      <w:r>
        <w:t>Masked_PatientID: 6363</w:t>
      </w:r>
    </w:p>
    <w:p>
      <w:r>
        <w:t>Order ID: 30344bbc3f6e6a85c56e01796022509a25077b9de30776e7556aaa317dc87721</w:t>
      </w:r>
    </w:p>
    <w:p>
      <w:r>
        <w:t>Order Name: Chest X-ray</w:t>
      </w:r>
    </w:p>
    <w:p>
      <w:r>
        <w:t>Result Item Code: CHE-NOV</w:t>
      </w:r>
    </w:p>
    <w:p>
      <w:r>
        <w:t>Performed Date Time: 12/2/2018 6:48</w:t>
      </w:r>
    </w:p>
    <w:p>
      <w:r>
        <w:t>Line Num: 1</w:t>
      </w:r>
    </w:p>
    <w:p>
      <w:r>
        <w:t>Text:       Right basal pleural COPE loop is visualised with no appreciable residual pleural  fluid.  There is patchy consolidation in the right mid zone.  The heart is deemed  mildly enlarged.  The aorta is unfurled.   May need further action Finalised by: &lt;DOCTOR&gt;</w:t>
      </w:r>
    </w:p>
    <w:p>
      <w:r>
        <w:t>Accession Number: ae371f2664cc71c75bfbfd64d5995ece41d7f35f3a231d953781bba823455bf8</w:t>
      </w:r>
    </w:p>
    <w:p>
      <w:r>
        <w:t>Updated Date Time: 13/2/2018 6:52</w:t>
      </w:r>
    </w:p>
    <w:p>
      <w:pPr>
        <w:pStyle w:val="Heading2"/>
      </w:pPr>
      <w:r>
        <w:t>Layman Explanation</w:t>
      </w:r>
    </w:p>
    <w:p>
      <w:r>
        <w:t>This radiology report discusses       Right basal pleural COPE loop is visualised with no appreciable residual pleural  fluid.  There is patchy consolidation in the right mid zone.  The heart is deemed  mildly enlarged.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