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6363</w:t>
      </w:r>
    </w:p>
    <w:p>
      <w:r>
        <w:t>Visit Number: ed3eb0ac96994e6a756570faf93e9f76c1bd42a152c91de1bb3715dbe38eb828</w:t>
      </w:r>
    </w:p>
    <w:p>
      <w:r>
        <w:t>Masked_PatientID: 6363</w:t>
      </w:r>
    </w:p>
    <w:p>
      <w:r>
        <w:t>Order ID: 610d15c5f8daf120d637e3ff807ffbf0d309b80e0f2af4d53d0cfa7126ab1e9c</w:t>
      </w:r>
    </w:p>
    <w:p>
      <w:r>
        <w:t>Order Name: Chest X-ray</w:t>
      </w:r>
    </w:p>
    <w:p>
      <w:r>
        <w:t>Result Item Code: CHE-NOV</w:t>
      </w:r>
    </w:p>
    <w:p>
      <w:r>
        <w:t>Performed Date Time: 17/10/2017 13:09</w:t>
      </w:r>
    </w:p>
    <w:p>
      <w:r>
        <w:t>Line Num: 1</w:t>
      </w:r>
    </w:p>
    <w:p>
      <w:r>
        <w:t>Text:       HISTORY chest wall pain REPORT There is a subtle ill-defined faint focus of opacification projected over the right  lower zone adjacent to the right heart border which although may represent composite  shadow, is suspicious for a pulmonary abnormality. I would suggest a CT thorax to  exclude a pulmonary nodule/ neoplasm.    Further action or early intervention required Finalised by: &lt;DOCTOR&gt;</w:t>
      </w:r>
    </w:p>
    <w:p>
      <w:r>
        <w:t>Accession Number: a6f555c72ea6949c8298159ee664b8feb67897b397e9751033bac4b58282e63c</w:t>
      </w:r>
    </w:p>
    <w:p>
      <w:r>
        <w:t>Updated Date Time: 19/10/2017 10:28</w:t>
      </w:r>
    </w:p>
    <w:p>
      <w:pPr>
        <w:pStyle w:val="Heading2"/>
      </w:pPr>
      <w:r>
        <w:t>Layman Explanation</w:t>
      </w:r>
    </w:p>
    <w:p>
      <w:r>
        <w:t>This radiology report discusses       HISTORY chest wall pain REPORT There is a subtle ill-defined faint focus of opacification projected over the right  lower zone adjacent to the right heart border which although may represent composite  shadow, is suspicious for a pulmonary abnormality. I would suggest a CT thorax to  exclude a pulmonary nodule/ neoplasm.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