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6395</w:t>
      </w:r>
    </w:p>
    <w:p>
      <w:r>
        <w:t>Visit Number: a3f7661e337c3c087d95ecf65d266dfde378440415fbe9c98d88993a867806a8</w:t>
      </w:r>
    </w:p>
    <w:p>
      <w:r>
        <w:t>Masked_PatientID: 6384</w:t>
      </w:r>
    </w:p>
    <w:p>
      <w:r>
        <w:t>Order ID: 17b02daf32c6836ce4e095f025fc55182de9f155a984f61074a516bce0395a33</w:t>
      </w:r>
    </w:p>
    <w:p>
      <w:r>
        <w:t>Order Name: Chest X-ray, Erect</w:t>
      </w:r>
    </w:p>
    <w:p>
      <w:r>
        <w:t>Result Item Code: CHE-ER</w:t>
      </w:r>
    </w:p>
    <w:p>
      <w:r>
        <w:t>Performed Date Time: 16/12/2017 21:51</w:t>
      </w:r>
    </w:p>
    <w:p>
      <w:r>
        <w:t>Line Num: 1</w:t>
      </w:r>
    </w:p>
    <w:p>
      <w:r>
        <w:t>Text:       HISTORY pneumothorax-post chest tube insertion REPORT Comparison is made with the prior radiograph of the same day. There is interval insertion of the left chest tube with the tip projected in the  left upper zone. Interval development of the subcutaneous emphysema along the left  chest wall may be related to chest tube insertion. There is significant interval improvement of the left pneumothorax, with the apical-pleural  distance measuring 1.4 cm.  No confluent airspace consolidation or sizeable pleural effusion is seen.  Background  bronchiectatic changes again noted, worse in the lower lobes. Biapical pleural thickening  is noted. The heart size cannot be accurately assessed in this AP projection.  The thoracic  aorta is unfolded.   May need further action Finalised by: &lt;DOCTOR&gt;</w:t>
      </w:r>
    </w:p>
    <w:p>
      <w:r>
        <w:t>Accession Number: 5836210c1e09e3697bd1386470502079f415583ed284bd12ee51a3423586c865</w:t>
      </w:r>
    </w:p>
    <w:p>
      <w:r>
        <w:t>Updated Date Time: 17/12/2017 9:50</w:t>
      </w:r>
    </w:p>
    <w:p>
      <w:pPr>
        <w:pStyle w:val="Heading2"/>
      </w:pPr>
      <w:r>
        <w:t>Layman Explanation</w:t>
      </w:r>
    </w:p>
    <w:p>
      <w:r>
        <w:t>This radiology report discusses       HISTORY pneumothorax-post chest tube insertion REPORT Comparison is made with the prior radiograph of the same day. There is interval insertion of the left chest tube with the tip projected in the  left upper zone. Interval development of the subcutaneous emphysema along the left  chest wall may be related to chest tube insertion. There is significant interval improvement of the left pneumothorax, with the apical-pleural  distance measuring 1.4 cm.  No confluent airspace consolidation or sizeable pleural effusion is seen.  Background  bronchiectatic changes again noted, worse in the lower lobes. Biapical pleural thickening  is noted. The heart size cannot be accurately assessed in this AP projection.  The thoracic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