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6390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d9523ed5a1e9690fc6e04109849ce187da21c7840b2cb96f6a5b8ece016839d0</w:t>
      </w:r>
    </w:p>
    <w:p>
      <w:r>
        <w:t>Order Name: Chest X-ray, Erect</w:t>
      </w:r>
    </w:p>
    <w:p>
      <w:r>
        <w:t>Result Item Code: CHE-ER</w:t>
      </w:r>
    </w:p>
    <w:p>
      <w:r>
        <w:t>Performed Date Time: 22/12/2017 12:49</w:t>
      </w:r>
    </w:p>
    <w:p>
      <w:r>
        <w:t>Line Num: 1</w:t>
      </w:r>
    </w:p>
    <w:p>
      <w:r>
        <w:t>Text:          [ There is still appreciable left apical pneumothorax.   May need further action Finalised by: &lt;DOCTOR&gt;</w:t>
      </w:r>
    </w:p>
    <w:p>
      <w:r>
        <w:t>Accession Number: c62efa33135782c26b8491c191ef964882b912d91052ad3d7c6cf53da4231884</w:t>
      </w:r>
    </w:p>
    <w:p>
      <w:r>
        <w:t>Updated Date Time: 23/12/2017 9:42</w:t>
      </w:r>
    </w:p>
    <w:p>
      <w:pPr>
        <w:pStyle w:val="Heading2"/>
      </w:pPr>
      <w:r>
        <w:t>Layman Explanation</w:t>
      </w:r>
    </w:p>
    <w:p>
      <w:r>
        <w:t>This radiology report discusses          [ There is still appreciable left apical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