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6430</w:t>
      </w:r>
    </w:p>
    <w:p>
      <w:r>
        <w:t>Visit Number: ac25902652317ba7800e807cf4def0c1b13ef9d8200b70dd7fb36602054d384f</w:t>
      </w:r>
    </w:p>
    <w:p>
      <w:r>
        <w:t>Masked_PatientID: 6428</w:t>
      </w:r>
    </w:p>
    <w:p>
      <w:r>
        <w:t>Order ID: 6d6a5c6639631bef7340a1d47bce67773b2ac03d6bb3fcdb3e014c17aa4cb64d</w:t>
      </w:r>
    </w:p>
    <w:p>
      <w:r>
        <w:t>Order Name: Chest X-ray</w:t>
      </w:r>
    </w:p>
    <w:p>
      <w:r>
        <w:t>Result Item Code: CHE-NOV</w:t>
      </w:r>
    </w:p>
    <w:p>
      <w:r>
        <w:t>Performed Date Time: 21/1/2018 0:46</w:t>
      </w:r>
    </w:p>
    <w:p>
      <w:r>
        <w:t>Line Num: 1</w:t>
      </w:r>
    </w:p>
    <w:p>
      <w:r>
        <w:t>Text:       HISTORY decreased air entry on the Right REPORT  Comparison is made with the previous chest radiograph performed at NHG dated 10  March 2017. There is interval development of moderate right pleural effusion. Irregular illdefinedsoft tissue masses are also seen projected over the right upper to lower zones and  right hilum.  The left lung and left costophrenic angle are relatively clear. Findings  are concerning for primary lung malignancy with possible involvement of the pleura  and mediastinal lymph nodes. Suggest cross sectional imaging for further evaluation.  There is heart size is enlarged.  The thoracic aorta is unfolded. There is scoliosis of the thoracolumbar spine.   May need further action Finalised by: &lt;DOCTOR&gt;</w:t>
      </w:r>
    </w:p>
    <w:p>
      <w:r>
        <w:t>Accession Number: 9ab246f1aa08cd6193b442d3b745a6ff05542029ddca84b5cd27e8e416f7c7c7</w:t>
      </w:r>
    </w:p>
    <w:p>
      <w:r>
        <w:t>Updated Date Time: 21/1/2018 17:03</w:t>
      </w:r>
    </w:p>
    <w:p>
      <w:pPr>
        <w:pStyle w:val="Heading2"/>
      </w:pPr>
      <w:r>
        <w:t>Layman Explanation</w:t>
      </w:r>
    </w:p>
    <w:p>
      <w:r>
        <w:t>This radiology report discusses       HISTORY decreased air entry on the Right REPORT  Comparison is made with the previous chest radiograph performed at NHG dated 10  March 2017. There is interval development of moderate right pleural effusion. Irregular illdefinedsoft tissue masses are also seen projected over the right upper to lower zones and  right hilum.  The left lung and left costophrenic angle are relatively clear. Findings  are concerning for primary lung malignancy with possible involvement of the pleura  and mediastinal lymph nodes. Suggest cross sectional imaging for further evaluation.  There is heart size is enlarged.  The thoracic aorta is unfolded. There is scoliosis of the thoracolumbar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