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6456</w:t>
      </w:r>
    </w:p>
    <w:p>
      <w:r>
        <w:t>Visit Number: 05b613a33900268f395e3e12de8ca73435a0323e988441b05bfc01eea4b70b0c</w:t>
      </w:r>
    </w:p>
    <w:p>
      <w:r>
        <w:t>Masked_PatientID: 6447</w:t>
      </w:r>
    </w:p>
    <w:p>
      <w:r>
        <w:t>Order ID: dd5db442eb6aa2fe4e6565b196cc0dc2c386240e875ff39a75d7a6f806aa17a6</w:t>
      </w:r>
    </w:p>
    <w:p>
      <w:r>
        <w:t>Order Name: Chest X-ray</w:t>
      </w:r>
    </w:p>
    <w:p>
      <w:r>
        <w:t>Result Item Code: CHE-NOV</w:t>
      </w:r>
    </w:p>
    <w:p>
      <w:r>
        <w:t>Performed Date Time: 12/1/2018 8:50</w:t>
      </w:r>
    </w:p>
    <w:p>
      <w:r>
        <w:t>Line Num: 1</w:t>
      </w:r>
    </w:p>
    <w:p>
      <w:r>
        <w:t>Text:          [ The right subcutaneous chest wall emphysema is less than on the last examination  earlier in the morning @ 12.01 AM.  The extensive pulmonary consolidation persists.    May need further action Finalised by: &lt;DOCTOR&gt;</w:t>
      </w:r>
    </w:p>
    <w:p>
      <w:r>
        <w:t>Accession Number: c820efcedbbe552f6b3a905187d79bd2f82e761da3eabbb1fb8d4982052de2a5</w:t>
      </w:r>
    </w:p>
    <w:p>
      <w:r>
        <w:t>Updated Date Time: 13/1/2018 8:34</w:t>
      </w:r>
    </w:p>
    <w:p>
      <w:pPr>
        <w:pStyle w:val="Heading2"/>
      </w:pPr>
      <w:r>
        <w:t>Layman Explanation</w:t>
      </w:r>
    </w:p>
    <w:p>
      <w:r>
        <w:t>This radiology report discusses          [ The right subcutaneous chest wall emphysema is less than on the last examination  earlier in the morning @ 12.01 AM.  The extensive pulmonary consolidation persists.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