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6460</w:t>
      </w:r>
    </w:p>
    <w:p>
      <w:r>
        <w:t>Visit Number: 05b613a33900268f395e3e12de8ca73435a0323e988441b05bfc01eea4b70b0c</w:t>
      </w:r>
    </w:p>
    <w:p>
      <w:r>
        <w:t>Masked_PatientID: 6447</w:t>
      </w:r>
    </w:p>
    <w:p>
      <w:r>
        <w:t>Order ID: eb288a3517b82700cf64228ccc710011727a514e11b012a1fb30d6495f2f8e71</w:t>
      </w:r>
    </w:p>
    <w:p>
      <w:r>
        <w:t>Order Name: Chest X-ray</w:t>
      </w:r>
    </w:p>
    <w:p>
      <w:r>
        <w:t>Result Item Code: CHE-NOV</w:t>
      </w:r>
    </w:p>
    <w:p>
      <w:r>
        <w:t>Performed Date Time: 16/1/2018 10:00</w:t>
      </w:r>
    </w:p>
    <w:p>
      <w:r>
        <w:t>Line Num: 1</w:t>
      </w:r>
    </w:p>
    <w:p>
      <w:r>
        <w:t>Text:       HISTORY ARDS s/p vvECMO REPORT The prior chest radiograph of 15 January 2018 was reviewed. The tip of the endotracheal tube is approximately 5.5 cm from the carina. Bilateral central venous catheters, chest drains, and right sided cope loop are in  satisfactory positions.  Epicardial pacing wires are noted. Prior median sternotomy is noted. Cardiac size cannot be accurately assessed in this  AP projection.  Prosthetic heart valves are in situ. The aorta is unfolded. There is marginal interval improvement of the consolidation previously seen in the  right upper zone and right lower zone. No sizeable pleural effusion is seen. No pneumothorax. The right lateral chest wall subcutaneous emphysema is slight more extensive, now  seen in the right upper chest wall.   May need further action Reported by: &lt;DOCTOR&gt;</w:t>
      </w:r>
    </w:p>
    <w:p>
      <w:r>
        <w:t>Accession Number: 97997b16ae2cee43d575effc89266a66b29923280b0f357bbc2733732f3ba5e7</w:t>
      </w:r>
    </w:p>
    <w:p>
      <w:r>
        <w:t>Updated Date Time: 17/1/2018 19:01</w:t>
      </w:r>
    </w:p>
    <w:p>
      <w:pPr>
        <w:pStyle w:val="Heading2"/>
      </w:pPr>
      <w:r>
        <w:t>Layman Explanation</w:t>
      </w:r>
    </w:p>
    <w:p>
      <w:r>
        <w:t>This radiology report discusses       HISTORY ARDS s/p vvECMO REPORT The prior chest radiograph of 15 January 2018 was reviewed. The tip of the endotracheal tube is approximately 5.5 cm from the carina. Bilateral central venous catheters, chest drains, and right sided cope loop are in  satisfactory positions.  Epicardial pacing wires are noted. Prior median sternotomy is noted. Cardiac size cannot be accurately assessed in this  AP projection.  Prosthetic heart valves are in situ. The aorta is unfolded. There is marginal interval improvement of the consolidation previously seen in the  right upper zone and right lower zone. No sizeable pleural effusion is seen. No pneumothorax. The right lateral chest wall subcutaneous emphysema is slight more extensive, now  seen in the right upper chest wall.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