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6461</w:t>
      </w:r>
    </w:p>
    <w:p>
      <w:r>
        <w:t>Visit Number: 05b613a33900268f395e3e12de8ca73435a0323e988441b05bfc01eea4b70b0c</w:t>
      </w:r>
    </w:p>
    <w:p>
      <w:r>
        <w:t>Masked_PatientID: 6447</w:t>
      </w:r>
    </w:p>
    <w:p>
      <w:r>
        <w:t>Order ID: e9b91e71ca930eb443830358aa4fc59cf4ece65e71921fa9bcdc8eb1dc280e50</w:t>
      </w:r>
    </w:p>
    <w:p>
      <w:r>
        <w:t>Order Name: Chest X-ray</w:t>
      </w:r>
    </w:p>
    <w:p>
      <w:r>
        <w:t>Result Item Code: CHE-NOV</w:t>
      </w:r>
    </w:p>
    <w:p>
      <w:r>
        <w:t>Performed Date Time: 17/1/2018 7:30</w:t>
      </w:r>
    </w:p>
    <w:p>
      <w:r>
        <w:t>Line Num: 1</w:t>
      </w:r>
    </w:p>
    <w:p>
      <w:r>
        <w:t>Text:       HISTORY ECMO REPORT Previous radiograph dated 16/01/2018 and CT chest study dated 11/01/2018 were reviewed. The tip of the endotracheal tube is seen 4.2 cm from the carina. Central venous catheters,  ECMO catheters, chest and mediastinal tubes and the nasogastric tube are unchanged  in position. Cardiomegaly, midline sternotomy wires, epicardial pacing wires and cardiac prosthetic  valves are again noted. There is no significant interval change in the previously seenpatchy consolidations  in left lung, however patchy consolidations in the right lung have marginally improved.  No sizeable pleural effusion is seen.  Soft tissue emphysema is again seen along the upper right chest wall, extending to  the rightsupraclavicular region.   May need further action Reported by: &lt;DOCTOR&gt;</w:t>
      </w:r>
    </w:p>
    <w:p>
      <w:r>
        <w:t>Accession Number: 8d0d83561608820d3fe88a0bb7f76acf1742fda97a3003e95eaf8f1303a0b3df</w:t>
      </w:r>
    </w:p>
    <w:p>
      <w:r>
        <w:t>Updated Date Time: 18/1/2018 13:04</w:t>
      </w:r>
    </w:p>
    <w:p>
      <w:pPr>
        <w:pStyle w:val="Heading2"/>
      </w:pPr>
      <w:r>
        <w:t>Layman Explanation</w:t>
      </w:r>
    </w:p>
    <w:p>
      <w:r>
        <w:t>This radiology report discusses       HISTORY ECMO REPORT Previous radiograph dated 16/01/2018 and CT chest study dated 11/01/2018 were reviewed. The tip of the endotracheal tube is seen 4.2 cm from the carina. Central venous catheters,  ECMO catheters, chest and mediastinal tubes and the nasogastric tube are unchanged  in position. Cardiomegaly, midline sternotomy wires, epicardial pacing wires and cardiac prosthetic  valves are again noted. There is no significant interval change in the previously seenpatchy consolidations  in left lung, however patchy consolidations in the right lung have marginally improved.  No sizeable pleural effusion is seen.  Soft tissue emphysema is again seen along the upper right chest wall, extending to  the rightsupraclavicular region.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