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6485</w:t>
      </w:r>
    </w:p>
    <w:p>
      <w:r>
        <w:t>Visit Number: 05b613a33900268f395e3e12de8ca73435a0323e988441b05bfc01eea4b70b0c</w:t>
      </w:r>
    </w:p>
    <w:p>
      <w:r>
        <w:t>Masked_PatientID: 6447</w:t>
      </w:r>
    </w:p>
    <w:p>
      <w:r>
        <w:t>Order ID: ca20e7b8552e2926f701c2f7e82280f206a3a03d03519c964340a3606a8ba291</w:t>
      </w:r>
    </w:p>
    <w:p>
      <w:r>
        <w:t>Order Name: Chest X-ray</w:t>
      </w:r>
    </w:p>
    <w:p>
      <w:r>
        <w:t>Result Item Code: CHE-NOV</w:t>
      </w:r>
    </w:p>
    <w:p>
      <w:r>
        <w:t>Performed Date Time: 24/2/2018 10:32</w:t>
      </w:r>
    </w:p>
    <w:p>
      <w:r>
        <w:t>Line Num: 1</w:t>
      </w:r>
    </w:p>
    <w:p>
      <w:r>
        <w:t>Text:       HISTORY s/p AVR/MVR, prev ARDS REPORT  Sternotomy wires, nasogastric tube with tip excluded leading into the left upper  abdomen, evidence of cardiac valve repair - surgery and right central venous line  with tip at the root of the SVC are noted.  There is left pleural effusion - largely  stable.  Airspace shadowing is seen in the left lower zone.  There are also ground-glass  changes in the middle zones bilaterally.  Pulmonary venous congestion is noted.   There is minimalblunting of the right costophrenic angle   Known / Minor  Finalised by: &lt;DOCTOR&gt;</w:t>
      </w:r>
    </w:p>
    <w:p>
      <w:r>
        <w:t>Accession Number: 35b823d2fd1561ef8433675d1d2d0c765ae93e9d60e7df2fbcd5ef141431141b</w:t>
      </w:r>
    </w:p>
    <w:p>
      <w:r>
        <w:t>Updated Date Time: 25/2/2018 10:08</w:t>
      </w:r>
    </w:p>
    <w:p>
      <w:pPr>
        <w:pStyle w:val="Heading2"/>
      </w:pPr>
      <w:r>
        <w:t>Layman Explanation</w:t>
      </w:r>
    </w:p>
    <w:p>
      <w:r>
        <w:t>This radiology report discusses       HISTORY s/p AVR/MVR, prev ARDS REPORT  Sternotomy wires, nasogastric tube with tip excluded leading into the left upper  abdomen, evidence of cardiac valve repair - surgery and right central venous line  with tip at the root of the SVC are noted.  There is left pleural effusion - largely  stable.  Airspace shadowing is seen in the left lower zone.  There are also ground-glass  changes in the middle zones bilaterally.  Pulmonary venous congestion is noted.   There is minimalblunting of the right costophrenic angle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