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673</w:t>
      </w:r>
    </w:p>
    <w:p>
      <w:r>
        <w:t>Visit Number: f899a595785fb515b27157ee5a6eb6a0f82e77a26ced6c5f09f8b838586a330b</w:t>
      </w:r>
    </w:p>
    <w:p>
      <w:r>
        <w:t>Masked_PatientID: 649</w:t>
      </w:r>
    </w:p>
    <w:p>
      <w:r>
        <w:t>Order ID: ca1d3f2def8bcfcb4c608b07c0fdfa8c046533e3fe39b43f3029337c87b83a21</w:t>
      </w:r>
    </w:p>
    <w:p>
      <w:r>
        <w:t>Order Name: Chest X-ray, Erect</w:t>
      </w:r>
    </w:p>
    <w:p>
      <w:r>
        <w:t>Result Item Code: CHE-ER</w:t>
      </w:r>
    </w:p>
    <w:p>
      <w:r>
        <w:t>Performed Date Time: 05/2/2020 15:24</w:t>
      </w:r>
    </w:p>
    <w:p>
      <w:r>
        <w:t>Line Num: 1</w:t>
      </w:r>
    </w:p>
    <w:p>
      <w:r>
        <w:t>Text: HISTORY  CHEST PAIN; NO BED NUMBER YET IN CCA REPORT Chest: Previous radiograph dated 23/12/2019 was reviewed. Midline sternotomy wires and mediastinal clips are again noted. No pneumothorax, consolidation or pleural effusion is seen. The heart is not enlarged. Degenerative changes are seen in the spine. Sclerotic foci projected over the left scapula may represent bone islands. Report Indicator: Known / Minor Finalised by: &lt;DOCTOR&gt;</w:t>
      </w:r>
    </w:p>
    <w:p>
      <w:r>
        <w:t>Accession Number: 7327b4381d092410e70eb868375ab428cef1ff84b16219988032c45d762acb77</w:t>
      </w:r>
    </w:p>
    <w:p>
      <w:r>
        <w:t>Updated Date Time: 06/2/2020 1:01</w:t>
      </w:r>
    </w:p>
    <w:p>
      <w:pPr>
        <w:pStyle w:val="Heading2"/>
      </w:pPr>
      <w:r>
        <w:t>Layman Explanation</w:t>
      </w:r>
    </w:p>
    <w:p>
      <w:r>
        <w:t>This radiology report discusses HISTORY  CHEST PAIN; NO BED NUMBER YET IN CCA REPORT Chest: Previous radiograph dated 23/12/2019 was reviewed. Midline sternotomy wires and mediastinal clips are again noted. No pneumothorax, consolidation or pleural effusion is seen. The heart is not enlarged. Degenerative changes are seen in the spine. Sclerotic foci projected over the left scapula may represent bone islands.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