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6510</w:t>
      </w:r>
    </w:p>
    <w:p>
      <w:r>
        <w:t>Visit Number: 264c5f106b7edad9ee8f7f89243b5dc335e7d34da9fbd0af745ba6df9c104d74</w:t>
      </w:r>
    </w:p>
    <w:p>
      <w:r>
        <w:t>Masked_PatientID: 6499</w:t>
      </w:r>
    </w:p>
    <w:p>
      <w:r>
        <w:t>Order ID: 641294289580719f0b832b3ed32d5d7ed23f0cd650b440b1573123f0b036008e</w:t>
      </w:r>
    </w:p>
    <w:p>
      <w:r>
        <w:t>Order Name: Chest X-ray, Erect</w:t>
      </w:r>
    </w:p>
    <w:p>
      <w:r>
        <w:t>Result Item Code: CHE-ER</w:t>
      </w:r>
    </w:p>
    <w:p>
      <w:r>
        <w:t>Performed Date Time: 11/10/2020 17:22</w:t>
      </w:r>
    </w:p>
    <w:p>
      <w:r>
        <w:t>Line Num: 1</w:t>
      </w:r>
    </w:p>
    <w:p>
      <w:r>
        <w:t>Text: HISTORY  Fever REPORT The heart size cannot be accurately assessed as this is an AP film. No consolidation or collapse is seen. The aorta is unfolded. There is previous spinal instrumentation in the cervical thoracic spine. Report Indicator: Known / Minor Finalised by: &lt;DOCTOR&gt;</w:t>
      </w:r>
    </w:p>
    <w:p>
      <w:r>
        <w:t>Accession Number: e173a50570ce072af84de217e10bfa82697ef7d986061432dda7851b15d6fce6</w:t>
      </w:r>
    </w:p>
    <w:p>
      <w:r>
        <w:t>Updated Date Time: 12/10/2020 9:26</w:t>
      </w:r>
    </w:p>
    <w:p>
      <w:pPr>
        <w:pStyle w:val="Heading2"/>
      </w:pPr>
      <w:r>
        <w:t>Layman Explanation</w:t>
      </w:r>
    </w:p>
    <w:p>
      <w:r>
        <w:t>This radiology report discusses HISTORY  Fever REPORT The heart size cannot be accurately assessed as this is an AP film. No consolidation or collapse is seen. The aorta is unfolded. There is previous spinal instrumentation in the cervical thoracic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