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6499</w:t>
      </w:r>
    </w:p>
    <w:p>
      <w:r>
        <w:t>Visit Number: 4c24def96cf6b9be0fb7e497254a6a62f15fa10230868c4237421e54af9a661a</w:t>
      </w:r>
    </w:p>
    <w:p>
      <w:r>
        <w:t>Masked_PatientID: 6499</w:t>
      </w:r>
    </w:p>
    <w:p>
      <w:r>
        <w:t>Order ID: cad5f394721fe4bf0b615771aa6f05b295cbeed4d3c753a8a6de1b1f10535d9c</w:t>
      </w:r>
    </w:p>
    <w:p>
      <w:r>
        <w:t>Order Name: CT Chest, Abdomen and Pelvis</w:t>
      </w:r>
    </w:p>
    <w:p>
      <w:r>
        <w:t>Result Item Code: CTCHEABDP</w:t>
      </w:r>
    </w:p>
    <w:p>
      <w:r>
        <w:t>Performed Date Time: 13/7/2019 14:46</w:t>
      </w:r>
    </w:p>
    <w:p>
      <w:r>
        <w:t>Line Num: 1</w:t>
      </w:r>
    </w:p>
    <w:p>
      <w:r>
        <w:t>Text: HISTORY  work up for ?prostatic CA TECHNIQUE Scans acquired as per department protocol. Intravenous contrast: Omnipaque 350 - Volume (ml): 75 FINDINGS Reference made to previous ultrasound kidneys and bladder dated 13/07/2019. A tiny 3 mm nodule in the middle lobe is nonspecific (6-61). There are atelectatic  changes in both lower lobes. No focal suspicious pulmonary nodule is seen elsewhere.  The central airways are clear. No significantly enlarged hilar, mediastinal or supraclavicular lymph node is present.  The heart size is at the upper limit of normal. There are coronary atherosclerotic  calcifications predominantly in the LAD territory. No pleural or pericardial effusion  is seen. A few small hypodense lesions inboth lobes of the liver are too small to characterise  probably representing cysts. No focal suspicious hepatic mass seen. The biliary tree  is not dilated. A couple of small nodules inferior to the tip of right hepatic lobe  measuring up to 9 mm (image 7-53) are nonspecific.  The gallbladder, adrenal glands and spleen are unremarkable. There appears to be  mild dilatation of the main pancreatic duct at the head measuring up to 5 mm (7-50).  No obvious pancreatic mass is seen. The bowel loops are normal in calibre.  Multiple hypodense lesions are seen in both kidneys, the larger ones cysts whilst  the smaller ones are difficult to fully characterise probably representing further  cysts. There is no hydronephrosis.  The catheterised urinary bladder is not distended for adequate evaluation. There  is focal enlargement of the left superolateral aspect of the prostate gland with  heterogeneous enhancement (image 7-145, 9-42) invading the left seminal vesicle and  indenting the bladder base, suspicious for underlying malignancy. There is associated  thickening of the posterior wall of the urinary bladder. There are multiple prominent  to enlarged lymph nodes in the left external and internal iliac regions with the  largest left external iliac nodal mass measuring 4.7 x 2.5 cm (image 9-54). A small  7 mm left obturator lymph node is also noted. Inseparable from the infrarenal aorta  is a nodular density measuring 1.7 x 1.3 cm (image 7-86) which may represent further  enlarged node rather than due to aortic wall thickening/aneurysm. There are multiple healing right anterior rib fractures. Patchy sclerotic changes  in the visualised lower cervical vertebrae from C5-C7 as well as mild sclerosis at  T1 are suspicious for metastases. CONCLUSION Findings suspicious for locally invasive prostatic malignancy involving the left  seminal vesicle. Associated mild thickening of the posterior wall of the urinary  bladder noted. Likely metastatic pelvic adenopathy mainly involving the left iliac  groups. The nodule inseparable from the infrarenal abdominal aorta may represent  further enlarged lymph node rather than due to aortic pathology. No hydronephrosis. Patchy sclerotic changes in the lower cervical vertebrae as well as mild sclerosis  within T1 vertebra are suspicious for metastatic disease in this context. Multiple  healing right rib fractures. Report Indicator: May need further action Finalised by: &lt;DOCTOR&gt;</w:t>
      </w:r>
    </w:p>
    <w:p>
      <w:r>
        <w:t>Accession Number: f366616a35939115404a2faee608313e08d8d2f009fb72d123bc46c9b02254f0</w:t>
      </w:r>
    </w:p>
    <w:p>
      <w:r>
        <w:t>Updated Date Time: 13/7/2019 17:45</w:t>
      </w:r>
    </w:p>
    <w:p>
      <w:pPr>
        <w:pStyle w:val="Heading2"/>
      </w:pPr>
      <w:r>
        <w:t>Layman Explanation</w:t>
      </w:r>
    </w:p>
    <w:p>
      <w:r>
        <w:t>This radiology report discusses HISTORY  work up for ?prostatic CA TECHNIQUE Scans acquired as per department protocol. Intravenous contrast: Omnipaque 350 - Volume (ml): 75 FINDINGS Reference made to previous ultrasound kidneys and bladder dated 13/07/2019. A tiny 3 mm nodule in the middle lobe is nonspecific (6-61). There are atelectatic  changes in both lower lobes. No focal suspicious pulmonary nodule is seen elsewhere.  The central airways are clear. No significantly enlarged hilar, mediastinal or supraclavicular lymph node is present.  The heart size is at the upper limit of normal. There are coronary atherosclerotic  calcifications predominantly in the LAD territory. No pleural or pericardial effusion  is seen. A few small hypodense lesions inboth lobes of the liver are too small to characterise  probably representing cysts. No focal suspicious hepatic mass seen. The biliary tree  is not dilated. A couple of small nodules inferior to the tip of right hepatic lobe  measuring up to 9 mm (image 7-53) are nonspecific.  The gallbladder, adrenal glands and spleen are unremarkable. There appears to be  mild dilatation of the main pancreatic duct at the head measuring up to 5 mm (7-50).  No obvious pancreatic mass is seen. The bowel loops are normal in calibre.  Multiple hypodense lesions are seen in both kidneys, the larger ones cysts whilst  the smaller ones are difficult to fully characterise probably representing further  cysts. There is no hydronephrosis.  The catheterised urinary bladder is not distended for adequate evaluation. There  is focal enlargement of the left superolateral aspect of the prostate gland with  heterogeneous enhancement (image 7-145, 9-42) invading the left seminal vesicle and  indenting the bladder base, suspicious for underlying malignancy. There is associated  thickening of the posterior wall of the urinary bladder. There are multiple prominent  to enlarged lymph nodes in the left external and internal iliac regions with the  largest left external iliac nodal mass measuring 4.7 x 2.5 cm (image 9-54). A small  7 mm left obturator lymph node is also noted. Inseparable from the infrarenal aorta  is a nodular density measuring 1.7 x 1.3 cm (image 7-86) which may represent further  enlarged node rather than due to aortic wall thickening/aneurysm. There are multiple healing right anterior rib fractures. Patchy sclerotic changes  in the visualised lower cervical vertebrae from C5-C7 as well as mild sclerosis at  T1 are suspicious for metastases. CONCLUSION Findings suspicious for locally invasive prostatic malignancy involving the left  seminal vesicle. Associated mild thickening of the posterior wall of the urinary  bladder noted. Likely metastatic pelvic adenopathy mainly involving the left iliac  groups. The nodule inseparable from the infrarenal abdominal aorta may represent  further enlarged lymph node rather than due to aortic pathology. No hydronephrosis. Patchy sclerotic changes in the lower cervical vertebrae as well as mild sclerosis  within T1 vertebra are suspicious for metastatic disease in this context. Multiple  healing right rib fractures.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