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6517</w:t>
      </w:r>
    </w:p>
    <w:p>
      <w:r>
        <w:t>Visit Number: 469648644e4e30a849b9aae1a3c45cc564e5f6c7b51069a438b26f73462d8ef0</w:t>
      </w:r>
    </w:p>
    <w:p>
      <w:r>
        <w:t>Masked_PatientID: 6515</w:t>
      </w:r>
    </w:p>
    <w:p>
      <w:r>
        <w:t>Order ID: e77233d7fe7f556d4dc1396514a1f4e92b641d7f2640f769e57ca8e6c9288928</w:t>
      </w:r>
    </w:p>
    <w:p>
      <w:r>
        <w:t>Order Name: Chest X-ray, Erect</w:t>
      </w:r>
    </w:p>
    <w:p>
      <w:r>
        <w:t>Result Item Code: CHE-ER</w:t>
      </w:r>
    </w:p>
    <w:p>
      <w:r>
        <w:t>Performed Date Time: 21/2/2016 18:51</w:t>
      </w:r>
    </w:p>
    <w:p>
      <w:r>
        <w:t>Line Num: 1</w:t>
      </w:r>
    </w:p>
    <w:p>
      <w:r>
        <w:t>Text:       HISTORY Reattendance. GE,pneumonia REPORT CHEST Suboptimal chest expansion. The heart size is not enlarged. There is no confluent consolidation or sizeable pleural effusion demonstrated.   Known / Minor  Finalised by: &lt;DOCTOR&gt;</w:t>
      </w:r>
    </w:p>
    <w:p>
      <w:r>
        <w:t>Accession Number: 193485862663a9bec11f65d461b5fdf23f02d1f8f3ce6a7792fea80c50f0a381</w:t>
      </w:r>
    </w:p>
    <w:p>
      <w:r>
        <w:t>Updated Date Time: 22/2/2016 15:43</w:t>
      </w:r>
    </w:p>
    <w:p>
      <w:pPr>
        <w:pStyle w:val="Heading2"/>
      </w:pPr>
      <w:r>
        <w:t>Layman Explanation</w:t>
      </w:r>
    </w:p>
    <w:p>
      <w:r>
        <w:t>This radiology report discusses       HISTORY Reattendance. GE,pneumonia REPORT CHEST Suboptimal chest expansion. The heart size is not enlarged. There is no confluent consolidation or sizeable pleural effusion demonstrated.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