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6526</w:t>
      </w:r>
    </w:p>
    <w:p>
      <w:r>
        <w:t>Visit Number: 7fa742fc3b3452d508274462284e36f8867bde57ec7954674021ca2080bbc0af</w:t>
      </w:r>
    </w:p>
    <w:p>
      <w:r>
        <w:t>Masked_PatientID: 6520</w:t>
      </w:r>
    </w:p>
    <w:p>
      <w:r>
        <w:t>Order ID: 2d53869f1eee1fadfd8e79d17317f3baa1625f9541de79bdacafffc015ac6e39</w:t>
      </w:r>
    </w:p>
    <w:p>
      <w:r>
        <w:t>Order Name: Chest X-ray, Erect</w:t>
      </w:r>
    </w:p>
    <w:p>
      <w:r>
        <w:t>Result Item Code: CHE-ER</w:t>
      </w:r>
    </w:p>
    <w:p>
      <w:r>
        <w:t>Performed Date Time: 28/5/2016 11:44</w:t>
      </w:r>
    </w:p>
    <w:p>
      <w:r>
        <w:t>Line Num: 1</w:t>
      </w:r>
    </w:p>
    <w:p>
      <w:r>
        <w:t>Text:       HISTORY rt heel ulcer with cellulitis REPORT Chest X-Ray: AP sitting The heart size and mediastinal configuration are normal. No focal consolidation or  pleural effusion. There is mild levoscoliosis of the thoracolumbar spine.  Known / Minor  Finalised by: &lt;DOCTOR&gt;</w:t>
      </w:r>
    </w:p>
    <w:p>
      <w:r>
        <w:t>Accession Number: 21cab98f518507a754f78d0e336fc51f21ed879fcbc41f3521095ac75ff7370c</w:t>
      </w:r>
    </w:p>
    <w:p>
      <w:r>
        <w:t>Updated Date Time: 28/5/2016 18:50</w:t>
      </w:r>
    </w:p>
    <w:p>
      <w:pPr>
        <w:pStyle w:val="Heading2"/>
      </w:pPr>
      <w:r>
        <w:t>Layman Explanation</w:t>
      </w:r>
    </w:p>
    <w:p>
      <w:r>
        <w:t>This radiology report discusses       HISTORY rt heel ulcer with cellulitis REPORT Chest X-Ray: AP sitting The heart size and mediastinal configuration are normal. No focal consolidation or  pleural effusion. There is mild levoscoliosis of the thoracolumbar spine.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