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6528</w:t>
      </w:r>
    </w:p>
    <w:p>
      <w:r>
        <w:t>Visit Number: afd57a5e85c8ef199bb2f419f902dc42cb9eeb555c4914e8d1c8e23635b64dac</w:t>
      </w:r>
    </w:p>
    <w:p>
      <w:r>
        <w:t>Masked_PatientID: 6527</w:t>
      </w:r>
    </w:p>
    <w:p>
      <w:r>
        <w:t>Order ID: a2e4490bad2a18c8ec4b12ab31550c810ae98a77fa59e9861fc4e2be1ddc26a1</w:t>
      </w:r>
    </w:p>
    <w:p>
      <w:r>
        <w:t>Order Name: Chest X-ray</w:t>
      </w:r>
    </w:p>
    <w:p>
      <w:r>
        <w:t>Result Item Code: CHE-NOV</w:t>
      </w:r>
    </w:p>
    <w:p>
      <w:r>
        <w:t>Performed Date Time: 07/6/2017 20:45</w:t>
      </w:r>
    </w:p>
    <w:p>
      <w:r>
        <w:t>Line Num: 1</w:t>
      </w:r>
    </w:p>
    <w:p>
      <w:r>
        <w:t>Text:       HISTORY near drowning REPORT Heart size is normal. No consolidation, pleural effusion or pneumothorax is seen. No free air is seen under the diaphragm. There is a faint nodular opacity in the left lower zone (shown in the key image)-  nonspecific, may represent nipple shadow.   Known / Minor  Finalised by: &lt;DOCTOR&gt;</w:t>
      </w:r>
    </w:p>
    <w:p>
      <w:r>
        <w:t>Accession Number: 08e8aa6a1c0600d2b565099387bffccd048e4a25d017842fe609042fc441dcc7</w:t>
      </w:r>
    </w:p>
    <w:p>
      <w:r>
        <w:t>Updated Date Time: 09/6/2017 15:55</w:t>
      </w:r>
    </w:p>
    <w:p>
      <w:pPr>
        <w:pStyle w:val="Heading2"/>
      </w:pPr>
      <w:r>
        <w:t>Layman Explanation</w:t>
      </w:r>
    </w:p>
    <w:p>
      <w:r>
        <w:t>This radiology report discusses       HISTORY near drowning REPORT Heart size is normal. No consolidation, pleural effusion or pneumothorax is seen. No free air is seen under the diaphragm. There is a faint nodular opacity in the left lower zone (shown in the key image)-  nonspecific, may represent nipple shadow.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