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6531</w:t>
      </w:r>
    </w:p>
    <w:p>
      <w:r>
        <w:t>Visit Number: f441211ae0a72a71ed1609b04bc6bb3c898989d3cb4e06f4ff363927b6247433</w:t>
      </w:r>
    </w:p>
    <w:p>
      <w:r>
        <w:t>Masked_PatientID: 6529</w:t>
      </w:r>
    </w:p>
    <w:p>
      <w:r>
        <w:t>Order ID: f1da797d0625cf0ee9d06c331d2da465ff1f3554ac387a561a57ad094647e391</w:t>
      </w:r>
    </w:p>
    <w:p>
      <w:r>
        <w:t>Order Name: Chest X-ray, Erect</w:t>
      </w:r>
    </w:p>
    <w:p>
      <w:r>
        <w:t>Result Item Code: CHE-ER</w:t>
      </w:r>
    </w:p>
    <w:p>
      <w:r>
        <w:t>Performed Date Time: 18/8/2018 5:33</w:t>
      </w:r>
    </w:p>
    <w:p>
      <w:r>
        <w:t>Line Num: 1</w:t>
      </w:r>
    </w:p>
    <w:p>
      <w:r>
        <w:t>Text:       HISTORY tvd REPORT  Sternotomy wires and right internal jugular line are noted.  There is pulmonary  oedema with cardiomegaly, venous congestion and ground-glass changes in the lungs.   Alveolar consolidation is observed in the left lower zone with left pleural effusion.   Known / Minor Finalised by: &lt;DOCTOR&gt;</w:t>
      </w:r>
    </w:p>
    <w:p>
      <w:r>
        <w:t>Accession Number: f1c70b0696c47b4ef8f5475957bec6f005c3972f389a53146355eb6f973e93cf</w:t>
      </w:r>
    </w:p>
    <w:p>
      <w:r>
        <w:t>Updated Date Time: 19/8/2018 18:47</w:t>
      </w:r>
    </w:p>
    <w:p>
      <w:pPr>
        <w:pStyle w:val="Heading2"/>
      </w:pPr>
      <w:r>
        <w:t>Layman Explanation</w:t>
      </w:r>
    </w:p>
    <w:p>
      <w:r>
        <w:t>This radiology report discusses       HISTORY tvd REPORT  Sternotomy wires and right internal jugular line are noted.  There is pulmonary  oedema with cardiomegaly, venous congestion and ground-glass changes in the lungs.   Alveolar consolidation is observed in the left lower zone with left pleural effusion.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