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6575</w:t>
      </w:r>
    </w:p>
    <w:p>
      <w:r>
        <w:t>Visit Number: d652bb3ce62ce87fc806dfd3ec9ae891798acd68557f2478933d4862682531c3</w:t>
      </w:r>
    </w:p>
    <w:p>
      <w:r>
        <w:t>Masked_PatientID: 6570</w:t>
      </w:r>
    </w:p>
    <w:p>
      <w:r>
        <w:t>Order ID: d229509d2340083d21a9b1ffd4f5152ff5f1fe3c480183e826473de5cbba055a</w:t>
      </w:r>
    </w:p>
    <w:p>
      <w:r>
        <w:t>Order Name: Chest X-ray, Erect</w:t>
      </w:r>
    </w:p>
    <w:p>
      <w:r>
        <w:t>Result Item Code: CHE-ER</w:t>
      </w:r>
    </w:p>
    <w:p>
      <w:r>
        <w:t>Performed Date Time: 13/11/2019 21:16</w:t>
      </w:r>
    </w:p>
    <w:p>
      <w:r>
        <w:t>Line Num: 1</w:t>
      </w:r>
    </w:p>
    <w:p>
      <w:r>
        <w:t>Text: HISTORY  palpitations REPORT AP sitting chest radiograph The prior radiograph dated 28/09/2019 was noted. The heart size is enlarged. The thoracic aorta is unfolded. Coronary stent seen. No consolidation or pleural effusion. ReportIndicator: Known / Minor Reported by: &lt;DOCTOR&gt;</w:t>
      </w:r>
    </w:p>
    <w:p>
      <w:r>
        <w:t>Accession Number: 96aad5e8a7a76ef39d2a8cc53acceda871b86abdf4336f3cfb858e04c3f1a0ca</w:t>
      </w:r>
    </w:p>
    <w:p>
      <w:r>
        <w:t>Updated Date Time: 14/11/2019 17:22</w:t>
      </w:r>
    </w:p>
    <w:p>
      <w:pPr>
        <w:pStyle w:val="Heading2"/>
      </w:pPr>
      <w:r>
        <w:t>Layman Explanation</w:t>
      </w:r>
    </w:p>
    <w:p>
      <w:r>
        <w:t>This radiology report discusses HISTORY  palpitations REPORT AP sitting chest radiograph The prior radiograph dated 28/09/2019 was noted. The heart size is enlarged. The thoracic aorta is unfolded. Coronary stent seen. No consolidation or pleural effusion. ReportIndicator: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