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6576</w:t>
      </w:r>
    </w:p>
    <w:p>
      <w:r>
        <w:t>Visit Number: 327f5bce4632b08a0daf9699e0226b6bba63120e66f8238f4e4f0044b5b7a9df</w:t>
      </w:r>
    </w:p>
    <w:p>
      <w:r>
        <w:t>Masked_PatientID: 6570</w:t>
      </w:r>
    </w:p>
    <w:p>
      <w:r>
        <w:t>Order ID: df3dfc13ce5276ba8dae1e33b86d466735ca7eb7796ada1d8b13d6e9bdf2a88c</w:t>
      </w:r>
    </w:p>
    <w:p>
      <w:r>
        <w:t>Order Name: Chest X-ray, Erect</w:t>
      </w:r>
    </w:p>
    <w:p>
      <w:r>
        <w:t>Result Item Code: CHE-ER</w:t>
      </w:r>
    </w:p>
    <w:p>
      <w:r>
        <w:t>Performed Date Time: 14/10/2019 13:54</w:t>
      </w:r>
    </w:p>
    <w:p>
      <w:r>
        <w:t>Line Num: 1</w:t>
      </w:r>
    </w:p>
    <w:p>
      <w:r>
        <w:t>Text: HISTORY  Pre-Admission Test REPORT The heart is moderately enlarged. The aorta shows unfolding. No active lung lesion is seen. Report Indicator: Known / Minor Finalised by: &lt;DOCTOR&gt;</w:t>
      </w:r>
    </w:p>
    <w:p>
      <w:r>
        <w:t>Accession Number: ce4792194bc074f7e0b076b078a3f51362b573948e621efc8d525b320d7af45d</w:t>
      </w:r>
    </w:p>
    <w:p>
      <w:r>
        <w:t>Updated Date Time: 14/10/2019 14:42</w:t>
      </w:r>
    </w:p>
    <w:p>
      <w:pPr>
        <w:pStyle w:val="Heading2"/>
      </w:pPr>
      <w:r>
        <w:t>Layman Explanation</w:t>
      </w:r>
    </w:p>
    <w:p>
      <w:r>
        <w:t>This radiology report discusses HISTORY  Pre-Admission Test REPORT The heart is moderately enlarged. The aorta shows unfolding. No active lung lesion is seen.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