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6573</w:t>
      </w:r>
    </w:p>
    <w:p>
      <w:r>
        <w:t>Visit Number: fa7e2a2b4d5846ca29b57a00c2cf95cec27bb2e68fe2234d40bba8856969c98b</w:t>
      </w:r>
    </w:p>
    <w:p>
      <w:r>
        <w:t>Masked_PatientID: 6570</w:t>
      </w:r>
    </w:p>
    <w:p>
      <w:r>
        <w:t>Order ID: ccfe811b55698be4146a7908e513d4a51011f9b8cd4c50ffe68969961c713446</w:t>
      </w:r>
    </w:p>
    <w:p>
      <w:r>
        <w:t>Order Name: Chest X-ray, Erect</w:t>
      </w:r>
    </w:p>
    <w:p>
      <w:r>
        <w:t>Result Item Code: CHE-ER</w:t>
      </w:r>
    </w:p>
    <w:p>
      <w:r>
        <w:t>Performed Date Time: 25/1/2017 22:05</w:t>
      </w:r>
    </w:p>
    <w:p>
      <w:r>
        <w:t>Line Num: 1</w:t>
      </w:r>
    </w:p>
    <w:p>
      <w:r>
        <w:t>Text:       HISTORY Cough and fever REPORT Comparison is made with the previous radiograph of 01.09.2016. The cardiac size is enlarged. Coronary artery stent is noted. New airspace opacification in the right mid to lower zones is suggestive of infective  consolidation. The right costophrenic sulcus is blunted, possibly representing a small pleural effusion.   May need further action Finalised by: &lt;DOCTOR&gt;</w:t>
      </w:r>
    </w:p>
    <w:p>
      <w:r>
        <w:t>Accession Number: 11e58a012e0495296da017103981d2b66a0e4c81873d78d0eb93e1ecb1f7a12a</w:t>
      </w:r>
    </w:p>
    <w:p>
      <w:r>
        <w:t>Updated Date Time: 26/1/2017 9:17</w:t>
      </w:r>
    </w:p>
    <w:p>
      <w:pPr>
        <w:pStyle w:val="Heading2"/>
      </w:pPr>
      <w:r>
        <w:t>Layman Explanation</w:t>
      </w:r>
    </w:p>
    <w:p>
      <w:r>
        <w:t>This radiology report discusses       HISTORY Cough and fever REPORT Comparison is made with the previous radiograph of 01.09.2016. The cardiac size is enlarged. Coronary artery stent is noted. New airspace opacification in the right mid to lower zones is suggestive of infective  consolidation. The right costophrenic sulcus is blunted, possibly representing a small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