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6580</w:t>
      </w:r>
    </w:p>
    <w:p>
      <w:r>
        <w:t>Visit Number: 8d019d0a729c5714924dcb102fa31065b7c4ac4b0d9a6aa0b16ec20ee7da1ba4</w:t>
      </w:r>
    </w:p>
    <w:p>
      <w:r>
        <w:t>Masked_PatientID: 6580</w:t>
      </w:r>
    </w:p>
    <w:p>
      <w:r>
        <w:t>Order ID: 9d59737da4c32d9d35f85ef3fdc614881e5ca21150e6571508196385bbff38a2</w:t>
      </w:r>
    </w:p>
    <w:p>
      <w:r>
        <w:t>Order Name: Chest X-ray</w:t>
      </w:r>
    </w:p>
    <w:p>
      <w:r>
        <w:t>Result Item Code: CHE-NOV</w:t>
      </w:r>
    </w:p>
    <w:p>
      <w:r>
        <w:t>Performed Date Time: 21/3/2016 16:26</w:t>
      </w:r>
    </w:p>
    <w:p>
      <w:r>
        <w:t>Line Num: 1</w:t>
      </w:r>
    </w:p>
    <w:p>
      <w:r>
        <w:t>Text:             HISTORY s/p right VATS FINDINGS   There appears be a small left effusion obscuring the left heart border. Right-sided chest drain and some surgical emphysema is present. Sternotomy wires are intact.     Known / MinorFinalised by: &lt;DOCTOR&gt;</w:t>
      </w:r>
    </w:p>
    <w:p>
      <w:r>
        <w:t>Accession Number: dd13e6b998a8b7397be92117d4697a6fa7e7b35e474bffd6add952dcb3622dc7</w:t>
      </w:r>
    </w:p>
    <w:p>
      <w:r>
        <w:t>Updated Date Time: 21/3/2016 17:11</w:t>
      </w:r>
    </w:p>
    <w:p>
      <w:pPr>
        <w:pStyle w:val="Heading2"/>
      </w:pPr>
      <w:r>
        <w:t>Layman Explanation</w:t>
      </w:r>
    </w:p>
    <w:p>
      <w:r>
        <w:t>This radiology report discusses             HISTORY s/p right VATS FINDINGS   There appears be a small left effusion obscuring the left heart border. Right-sided chest drain and some surgical emphysema is present. Sternotomy wires are intact.  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