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6609</w:t>
      </w:r>
    </w:p>
    <w:p>
      <w:r>
        <w:t>Visit Number: 00077df1e172a4c1de5638d038d679b0d8892a62b71e5bc17c40b4c23065f490</w:t>
      </w:r>
    </w:p>
    <w:p>
      <w:r>
        <w:t>Masked_PatientID: 6608</w:t>
      </w:r>
    </w:p>
    <w:p>
      <w:r>
        <w:t>Order ID: f29c060e49ab6d99cc63fc7e7419f018b8506013ac31843c2e5408a637e9a4cf</w:t>
      </w:r>
    </w:p>
    <w:p>
      <w:r>
        <w:t>Order Name: Chest X-ray, Erect</w:t>
      </w:r>
    </w:p>
    <w:p>
      <w:r>
        <w:t>Result Item Code: CHE-ER</w:t>
      </w:r>
    </w:p>
    <w:p>
      <w:r>
        <w:t>Performed Date Time: 24/1/2015 0:55</w:t>
      </w:r>
    </w:p>
    <w:p>
      <w:r>
        <w:t>Line Num: 1</w:t>
      </w:r>
    </w:p>
    <w:p>
      <w:r>
        <w:t>Text:       HISTORY dob. REPORT  Prior radiograph dated 16/01/2015 was reviewed. The heart size is normal.  Minimal unfolding of the aorta is seen.  Azygos lobe fissure  is seen on the right side (normal variant).  No gross consolidation or effusion.   Known / Minor  Finalised by: &lt;DOCTOR&gt;</w:t>
      </w:r>
    </w:p>
    <w:p>
      <w:r>
        <w:t>Accession Number: 6d9c94ccd60e260d69ee04d5851f501ae325015a7e09d39d8ecbc0d6c0e5c91f</w:t>
      </w:r>
    </w:p>
    <w:p>
      <w:r>
        <w:t>Updated Date Time: 24/1/2015 13:36</w:t>
      </w:r>
    </w:p>
    <w:p>
      <w:pPr>
        <w:pStyle w:val="Heading2"/>
      </w:pPr>
      <w:r>
        <w:t>Layman Explanation</w:t>
      </w:r>
    </w:p>
    <w:p>
      <w:r>
        <w:t>This radiology report discusses       HISTORY dob. REPORT  Prior radiograph dated 16/01/2015 was reviewed. The heart size is normal.  Minimal unfolding of the aorta is seen.  Azygos lobe fissure  is seen on the right side (normal variant).  No gross consolidation or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