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6624</w:t>
      </w:r>
    </w:p>
    <w:p>
      <w:r>
        <w:t>Visit Number: ef715402ab9e4ca18128db5f1c64852a88d14f3076e0a69c8e4240a14763e0b6</w:t>
      </w:r>
    </w:p>
    <w:p>
      <w:r>
        <w:t>Masked_PatientID: 6611</w:t>
      </w:r>
    </w:p>
    <w:p>
      <w:r>
        <w:t>Order ID: b1c42ea0022a3c62d3aa824504278f8f35e1a8ac25336ee15f0040eaf8063805</w:t>
      </w:r>
    </w:p>
    <w:p>
      <w:r>
        <w:t>Order Name: Chest X-ray, Erect</w:t>
      </w:r>
    </w:p>
    <w:p>
      <w:r>
        <w:t>Result Item Code: CHE-ER</w:t>
      </w:r>
    </w:p>
    <w:p>
      <w:r>
        <w:t>Performed Date Time: 17/5/2018 15:59</w:t>
      </w:r>
    </w:p>
    <w:p>
      <w:r>
        <w:t>Line Num: 1</w:t>
      </w:r>
    </w:p>
    <w:p>
      <w:r>
        <w:t>Text:       HISTORY blocked NGT REPORT Chest AP sitting radiograph Comparison is made previous radiograph dated 13 May 2018. Tip of the nasogastric tube is projected over the distal stomach. The heart size cannot be accurately assessed on this projection.  No confluent consolidation  or sizeable pleural effusion is seen.   Known / Minor  Finalised by: &lt;DOCTOR&gt;</w:t>
      </w:r>
    </w:p>
    <w:p>
      <w:r>
        <w:t>Accession Number: cd7dc886d1aac9acb8d7906b12b35ba4e58b7bf93b4ed26978db6f681a953e71</w:t>
      </w:r>
    </w:p>
    <w:p>
      <w:r>
        <w:t>Updated Date Time: 17/5/2018 22:24</w:t>
      </w:r>
    </w:p>
    <w:p>
      <w:pPr>
        <w:pStyle w:val="Heading2"/>
      </w:pPr>
      <w:r>
        <w:t>Layman Explanation</w:t>
      </w:r>
    </w:p>
    <w:p>
      <w:r>
        <w:t>This radiology report discusses       HISTORY blocked NGT REPORT Chest AP sitting radiograph Comparison is made previous radiograph dated 13 May 2018. Tip of the nasogastric tube is projected over the distal stomach. The heart size cannot be accurately assessed on this projection.  No confluent consolidation  or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