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6634</w:t>
      </w:r>
    </w:p>
    <w:p>
      <w:r>
        <w:t>Visit Number: 09df2c202f75223b74fe26b7957d473035070f21a9d962d585e637b4f3bd5101</w:t>
      </w:r>
    </w:p>
    <w:p>
      <w:r>
        <w:t>Masked_PatientID: 6634</w:t>
      </w:r>
    </w:p>
    <w:p>
      <w:r>
        <w:t>Order ID: 7cbe8ebde4e7098ca825ac07b52db38c953608e7b964a03b554e1c449ab191ce</w:t>
      </w:r>
    </w:p>
    <w:p>
      <w:r>
        <w:t>Order Name: Chest X-ray, Erect</w:t>
      </w:r>
    </w:p>
    <w:p>
      <w:r>
        <w:t>Result Item Code: CHE-ER</w:t>
      </w:r>
    </w:p>
    <w:p>
      <w:r>
        <w:t>Performed Date Time: 30/3/2017 11:55</w:t>
      </w:r>
    </w:p>
    <w:p>
      <w:r>
        <w:t>Line Num: 1</w:t>
      </w:r>
    </w:p>
    <w:p>
      <w:r>
        <w:t>Text:       aHISTORY Fever with cough and SOB REPORT Chest AP sitting. Prior radiograph dated  23/08/2011  was reviewed. The heart size cannot be accurately assessed.  The heart obscures the left lower  zone and costophrenic angle.  No grossconsolidation elsewhere.   Known / Minor  Finalised by: &lt;DOCTOR&gt;</w:t>
      </w:r>
    </w:p>
    <w:p>
      <w:r>
        <w:t>Accession Number: 91cec7760b4657218027a60ab191cde3f12b828642f6fa341ecbe5cc6b377630</w:t>
      </w:r>
    </w:p>
    <w:p>
      <w:r>
        <w:t>Updated Date Time: 30/3/2017 17:23</w:t>
      </w:r>
    </w:p>
    <w:p>
      <w:pPr>
        <w:pStyle w:val="Heading2"/>
      </w:pPr>
      <w:r>
        <w:t>Layman Explanation</w:t>
      </w:r>
    </w:p>
    <w:p>
      <w:r>
        <w:t>This radiology report discusses       aHISTORY Fever with cough and SOB REPORT Chest AP sitting. Prior radiograph dated  23/08/2011  was reviewed. The heart size cannot be accurately assessed.  The heart obscures the left lower  zone and costophrenic angle.  No grossconsolidation elsewhere.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