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6644</w:t>
      </w:r>
    </w:p>
    <w:p>
      <w:r>
        <w:t>Visit Number: 17d8be7ad924c7c7b6c4f53d8f4f24430e91a033f4dfff9aaa6e893587131fa5</w:t>
      </w:r>
    </w:p>
    <w:p>
      <w:r>
        <w:t>Masked_PatientID: 6641</w:t>
      </w:r>
    </w:p>
    <w:p>
      <w:r>
        <w:t>Order ID: a0615dc0ce2959ccbedaccade0ddce0902eb0bd16893978300827f3c6d76aa60</w:t>
      </w:r>
    </w:p>
    <w:p>
      <w:r>
        <w:t>Order Name: Chest X-ray</w:t>
      </w:r>
    </w:p>
    <w:p>
      <w:r>
        <w:t>Result Item Code: CHE-NOV</w:t>
      </w:r>
    </w:p>
    <w:p>
      <w:r>
        <w:t>Performed Date Time: 14/8/2018 15:53</w:t>
      </w:r>
    </w:p>
    <w:p>
      <w:r>
        <w:t>Line Num: 1</w:t>
      </w:r>
    </w:p>
    <w:p>
      <w:r>
        <w:t>Text:       HISTORY s/p right chest drain removal (was inserted for right loculated effusion) TRO pneumothorax REPORT Chest radiograph, PA Erect Prior chest radiograph dated 13 August 2018 was reviewed. There is interval removal of the right pleural drain. The residual right loculated  pleural effusion remains largely unchanged in the interim. No pneumothorax is noted.  No consolidation or pleural effusion is noted on the left.   The heart is not enlarged.   Known / Minor Reported by: &lt;DOCTOR&gt;</w:t>
      </w:r>
    </w:p>
    <w:p>
      <w:r>
        <w:t>Accession Number: 859274189e80b0f31e92a4665071149d0081d278d0e26859239cf70db7456421</w:t>
      </w:r>
    </w:p>
    <w:p>
      <w:r>
        <w:t>Updated Date Time: 15/8/2018 16:50</w:t>
      </w:r>
    </w:p>
    <w:p>
      <w:pPr>
        <w:pStyle w:val="Heading2"/>
      </w:pPr>
      <w:r>
        <w:t>Layman Explanation</w:t>
      </w:r>
    </w:p>
    <w:p>
      <w:r>
        <w:t>This radiology report discusses       HISTORY s/p right chest drain removal (was inserted for right loculated effusion) TRO pneumothorax REPORT Chest radiograph, PA Erect Prior chest radiograph dated 13 August 2018 was reviewed. There is interval removal of the right pleural drain. The residual right loculated  pleural effusion remains largely unchanged in the interim. No pneumothorax is noted.  No consolidation or pleural effusion is noted on the left.   The heart is not enlarged.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