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6673</w:t>
      </w:r>
    </w:p>
    <w:p>
      <w:r>
        <w:t>Visit Number: 34c3b9cc15a6d567c2c7430bc61c8734a8c74a8e711328483c4d4b9faa6552e4</w:t>
      </w:r>
    </w:p>
    <w:p>
      <w:r>
        <w:t>Masked_PatientID: 6653</w:t>
      </w:r>
    </w:p>
    <w:p>
      <w:r>
        <w:t>Order ID: e1d9c7dd6a5cffabe167febe812af6b8492e3d57159b1f477539da5b03885717</w:t>
      </w:r>
    </w:p>
    <w:p>
      <w:r>
        <w:t>Order Name: Chest X-ray, Erect</w:t>
      </w:r>
    </w:p>
    <w:p>
      <w:r>
        <w:t>Result Item Code: CHE-ER</w:t>
      </w:r>
    </w:p>
    <w:p>
      <w:r>
        <w:t>Performed Date Time: 07/12/2016 17:28</w:t>
      </w:r>
    </w:p>
    <w:p>
      <w:r>
        <w:t>Line Num: 1</w:t>
      </w:r>
    </w:p>
    <w:p>
      <w:r>
        <w:t>Text:       HISTORY URTI symptoms REPORT  The heart is marginally enlarged.  Mild venous congestion is present.  Fine interstitial  lines are seen in the lower zones bilaterally.  There is no consolidation    Known / Minor  Finalised by: &lt;DOCTOR&gt;</w:t>
      </w:r>
    </w:p>
    <w:p>
      <w:r>
        <w:t>Accession Number: 63dda9142434ecb5264f2de20f3eebeea4d176233520d4d522715ba8e9d89507</w:t>
      </w:r>
    </w:p>
    <w:p>
      <w:r>
        <w:t>Updated Date Time: 08/12/2016 10:22</w:t>
      </w:r>
    </w:p>
    <w:p>
      <w:pPr>
        <w:pStyle w:val="Heading2"/>
      </w:pPr>
      <w:r>
        <w:t>Layman Explanation</w:t>
      </w:r>
    </w:p>
    <w:p>
      <w:r>
        <w:t>This radiology report discusses       HISTORY URTI symptoms REPORT  The heart is marginally enlarged.  Mild venous congestion is present.  Fine interstitial  lines are seen in the lower zones bilaterally.  There is no consolidation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