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6657</w:t>
      </w:r>
    </w:p>
    <w:p>
      <w:r>
        <w:t>Visit Number: 1218ec49cde8dde033f592e522115fca5baf9b78131ae06eda9c0ca59219f364</w:t>
      </w:r>
    </w:p>
    <w:p>
      <w:r>
        <w:t>Masked_PatientID: 6653</w:t>
      </w:r>
    </w:p>
    <w:p>
      <w:r>
        <w:t>Order ID: 31fcb1d012f16ff8cd62148e5e0b4b2d2abdcb974f72a0c787f976107790428c</w:t>
      </w:r>
    </w:p>
    <w:p>
      <w:r>
        <w:t>Order Name: Chest X-ray</w:t>
      </w:r>
    </w:p>
    <w:p>
      <w:r>
        <w:t>Result Item Code: CHE-NOV</w:t>
      </w:r>
    </w:p>
    <w:p>
      <w:r>
        <w:t>Performed Date Time: 15/1/2016 18:08</w:t>
      </w:r>
    </w:p>
    <w:p>
      <w:r>
        <w:t>Line Num: 1</w:t>
      </w:r>
    </w:p>
    <w:p>
      <w:r>
        <w:t>Text:       HISTORY septic work up. fever. ILD. systemic sclerosis REPORT  There is suboptimal inspiratory effort.  It is difficult to assess the heart size  and lung bases.  There is suggestion of infective changes in the right lower zone.  Pulmonary venous congestion is present   Known / Minor  Finalised by: &lt;DOCTOR&gt;</w:t>
      </w:r>
    </w:p>
    <w:p>
      <w:r>
        <w:t>Accession Number: a80c074af9301910ae050adc4ade8ac59739060fae84362e6d88373368749fd0</w:t>
      </w:r>
    </w:p>
    <w:p>
      <w:r>
        <w:t>Updated Date Time: 16/1/2016 18:26</w:t>
      </w:r>
    </w:p>
    <w:p>
      <w:pPr>
        <w:pStyle w:val="Heading2"/>
      </w:pPr>
      <w:r>
        <w:t>Layman Explanation</w:t>
      </w:r>
    </w:p>
    <w:p>
      <w:r>
        <w:t>This radiology report discusses       HISTORY septic work up. fever. ILD. systemic sclerosis REPORT  There is suboptimal inspiratory effort.  It is difficult to assess the heart size  and lung bases.  There is suggestion of infective changes in the right lower zone.  Pulmonary venous congestion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