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6725</w:t>
      </w:r>
    </w:p>
    <w:p>
      <w:r>
        <w:t>Visit Number: 664c032348d69cd2ef338aecf2a74c484865d64429beb7cbc47be44136e783a2</w:t>
      </w:r>
    </w:p>
    <w:p>
      <w:r>
        <w:t>Masked_PatientID: 6686</w:t>
      </w:r>
    </w:p>
    <w:p>
      <w:r>
        <w:t>Order ID: 4758b34e1b844387a68e4292f0d9004057f88925d9d094ddf2b8bcbb511e7c20</w:t>
      </w:r>
    </w:p>
    <w:p>
      <w:r>
        <w:t>Order Name: Chest X-ray, Erect</w:t>
      </w:r>
    </w:p>
    <w:p>
      <w:r>
        <w:t>Result Item Code: CHE-ER</w:t>
      </w:r>
    </w:p>
    <w:p>
      <w:r>
        <w:t>Performed Date Time: 07/6/2019 10:13</w:t>
      </w:r>
    </w:p>
    <w:p>
      <w:r>
        <w:t>Line Num: 1</w:t>
      </w:r>
    </w:p>
    <w:p>
      <w:r>
        <w:t>Text: HISTORY  fluid overload REPORT Chest X-ray: AP sitting Chest radiograph done on 21 May 2019 was noted. Median sternal sutures and mediastinal vascular clips are seen. There is cardiomegaly. Right infraclavicular cardiac resynchronisation therapy defibrillator is seen with  its intact leads unchanged in position. Left lower zone is obscured by cardiomegaly. Obscuration of left costophrenic angle  may either be due to cardiomegaly or left pleural effusion. Small right pleural effusion  is seen. There is no consolidation or pneumothorax. Report Indicator: May need further action Finalised by: &lt;DOCTOR&gt;</w:t>
      </w:r>
    </w:p>
    <w:p>
      <w:r>
        <w:t>Accession Number: 6d8c31eb9dd29e889f55326cf33bb826e8e4117d846ba83f5eab37e41fbe25ff</w:t>
      </w:r>
    </w:p>
    <w:p>
      <w:r>
        <w:t>Updated Date Time: 07/6/2019 13:52</w:t>
      </w:r>
    </w:p>
    <w:p>
      <w:pPr>
        <w:pStyle w:val="Heading2"/>
      </w:pPr>
      <w:r>
        <w:t>Layman Explanation</w:t>
      </w:r>
    </w:p>
    <w:p>
      <w:r>
        <w:t>This radiology report discusses HISTORY  fluid overload REPORT Chest X-ray: AP sitting Chest radiograph done on 21 May 2019 was noted. Median sternal sutures and mediastinal vascular clips are seen. There is cardiomegaly. Right infraclavicular cardiac resynchronisation therapy defibrillator is seen with  its intact leads unchanged in position. Left lower zone is obscured by cardiomegaly. Obscuration of left costophrenic angle  may either be due to cardiomegaly or left pleural effusion. Small right pleural effusion  is seen. There is no consolidation or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