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6696</w:t>
      </w:r>
    </w:p>
    <w:p>
      <w:r>
        <w:t>Visit Number: 19926e9b7a5f1a2bd30791747585d4b8ccfe00638a6655b0a1e4aa34a43e92d3</w:t>
      </w:r>
    </w:p>
    <w:p>
      <w:r>
        <w:t>Masked_PatientID: 6686</w:t>
      </w:r>
    </w:p>
    <w:p>
      <w:r>
        <w:t>Order ID: 3a4a333741c97a6c67483c751bf1eba2dcef0b86bd733e46688ca30e25e7ba54</w:t>
      </w:r>
    </w:p>
    <w:p>
      <w:r>
        <w:t>Order Name: Chest X-ray</w:t>
      </w:r>
    </w:p>
    <w:p>
      <w:r>
        <w:t>Result Item Code: CHE-NOV</w:t>
      </w:r>
    </w:p>
    <w:p>
      <w:r>
        <w:t>Performed Date Time: 08/12/2017 17:51</w:t>
      </w:r>
    </w:p>
    <w:p>
      <w:r>
        <w:t>Line Num: 1</w:t>
      </w:r>
    </w:p>
    <w:p>
      <w:r>
        <w:t>Text:       HISTORY cold sweats ?sepsis REPORT There is gross cardiomegaly in spite of the projection. Upper lobe veins appear mildly  prominent. Soft patchy linear air space shadowing is noted in the right lung base  with a small right basaleffusion present. The tips of the pacemaker catheters are  projected over the right atrium and right ventricle.   May need further action Finalised by: &lt;DOCTOR&gt;</w:t>
      </w:r>
    </w:p>
    <w:p>
      <w:r>
        <w:t>Accession Number: 8cae165129fc1bf715389df9437ba06c2a7d1e7a23d80f0514ac34e6ee9f646f</w:t>
      </w:r>
    </w:p>
    <w:p>
      <w:r>
        <w:t>Updated Date Time: 10/12/2017 7:28</w:t>
      </w:r>
    </w:p>
    <w:p>
      <w:pPr>
        <w:pStyle w:val="Heading2"/>
      </w:pPr>
      <w:r>
        <w:t>Layman Explanation</w:t>
      </w:r>
    </w:p>
    <w:p>
      <w:r>
        <w:t>This radiology report discusses       HISTORY cold sweats ?sepsis REPORT There is gross cardiomegaly in spite of the projection. Upper lobe veins appear mildly  prominent. Soft patchy linear air space shadowing is noted in the right lung base  with a small right basaleffusion present. The tips of the pacemaker catheters are  projected over the right atrium and right ventricle.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