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6713</w:t>
      </w:r>
    </w:p>
    <w:p>
      <w:r>
        <w:t>Visit Number: b01bd6d31f3369af52833f5e59593b7077b55406c2aae942ba7c40e34f413631</w:t>
      </w:r>
    </w:p>
    <w:p>
      <w:r>
        <w:t>Masked_PatientID: 6686</w:t>
      </w:r>
    </w:p>
    <w:p>
      <w:r>
        <w:t>Order ID: dc1aab9eb9273913ddfc80f32196ad461de8dcb4540f4d175f99bb7268ac3ff1</w:t>
      </w:r>
    </w:p>
    <w:p>
      <w:r>
        <w:t>Order Name: Chest X-ray, Erect</w:t>
      </w:r>
    </w:p>
    <w:p>
      <w:r>
        <w:t>Result Item Code: CHE-ER</w:t>
      </w:r>
    </w:p>
    <w:p>
      <w:r>
        <w:t>Performed Date Time: 21/5/2019 10:20</w:t>
      </w:r>
    </w:p>
    <w:p>
      <w:r>
        <w:t>Line Num: 1</w:t>
      </w:r>
    </w:p>
    <w:p>
      <w:r>
        <w:t>Text: HISTORY  missed dialysis REPORT Cardiac device and its leads are seen in satisfactory position. Midline sternotomy  wires and mediastinal clips are present. The heart is considerably enlarged. Left costophrenic angle is obscured possibly  related to cardiac shadow. A small right pleural effusion is likely. No pneumothorax  or consolidation. Report Indicator:   Known / Minor Finalised by: &lt;DOCTOR&gt;</w:t>
      </w:r>
    </w:p>
    <w:p>
      <w:r>
        <w:t>Accession Number: a206b6ace8fdbbe58c4618cc7ee1ca783a1e30f4114651f8dc51158843bc7bd2</w:t>
      </w:r>
    </w:p>
    <w:p>
      <w:r>
        <w:t>Updated Date Time: 23/5/2019 8:53</w:t>
      </w:r>
    </w:p>
    <w:p>
      <w:pPr>
        <w:pStyle w:val="Heading2"/>
      </w:pPr>
      <w:r>
        <w:t>Layman Explanation</w:t>
      </w:r>
    </w:p>
    <w:p>
      <w:r>
        <w:t>This radiology report discusses HISTORY  missed dialysis REPORT Cardiac device and its leads are seen in satisfactory position. Midline sternotomy  wires and mediastinal clips are present. The heart is considerably enlarged. Left costophrenic angle is obscured possibly  related to cardiac shadow. A small right pleural effusion is likely. No pneumothorax  or consolidation.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