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6741</w:t>
      </w:r>
    </w:p>
    <w:p>
      <w:r>
        <w:t>Visit Number: cbce04a082bdda80923a903463501c7a0508ae10112060a43a5c6e5e554ca88e</w:t>
      </w:r>
    </w:p>
    <w:p>
      <w:r>
        <w:t>Masked_PatientID: 6732</w:t>
      </w:r>
    </w:p>
    <w:p>
      <w:r>
        <w:t>Order ID: a0c72e7bf89232bc94d11d0c2eac5ade464ee4b01a1a589fefd6f9a567060e89</w:t>
      </w:r>
    </w:p>
    <w:p>
      <w:r>
        <w:t>Order Name: Chest X-ray, Erect</w:t>
      </w:r>
    </w:p>
    <w:p>
      <w:r>
        <w:t>Result Item Code: CHE-ER</w:t>
      </w:r>
    </w:p>
    <w:p>
      <w:r>
        <w:t>Performed Date Time: 20/12/2019 4:01</w:t>
      </w:r>
    </w:p>
    <w:p>
      <w:r>
        <w:t>Line Num: 1</w:t>
      </w:r>
    </w:p>
    <w:p>
      <w:r>
        <w:t>Text: HISTORY  chest pain left side REPORT Reference made to prior chest radiograph dated 3 August 2019. There is no consolidation, pleural effusion or pneumothorax. Stable mild apical pleural  thickening is noted. The heart size is normal. Mild aortic unfolding noted. Degenerative changes in the imaged spine. Report Indicator: Known / Minor Reported by: &lt;DOCTOR&gt;</w:t>
      </w:r>
    </w:p>
    <w:p>
      <w:r>
        <w:t>Accession Number: ea29246236351a2ac50b9831ae6cf50fb9dfbf40cfccaac70c049a89a5f8cfd6</w:t>
      </w:r>
    </w:p>
    <w:p>
      <w:r>
        <w:t>Updated Date Time: 20/12/2019 12:10</w:t>
      </w:r>
    </w:p>
    <w:p>
      <w:pPr>
        <w:pStyle w:val="Heading2"/>
      </w:pPr>
      <w:r>
        <w:t>Layman Explanation</w:t>
      </w:r>
    </w:p>
    <w:p>
      <w:r>
        <w:t>This radiology report discusses HISTORY  chest pain left side REPORT Reference made to prior chest radiograph dated 3 August 2019. There is no consolidation, pleural effusion or pneumothorax. Stable mild apical pleural  thickening is noted. The heart size is normal. Mild aortic unfolding noted. Degenerative changes in the imaged spine.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