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6782</w:t>
      </w:r>
    </w:p>
    <w:p>
      <w:r>
        <w:t>Visit Number: 5e55c112a932e7b64cd6369bb34b0dd6e75b3b4ce4fd221f6503f1beff2a22aa</w:t>
      </w:r>
    </w:p>
    <w:p>
      <w:r>
        <w:t>Masked_PatientID: 6759</w:t>
      </w:r>
    </w:p>
    <w:p>
      <w:r>
        <w:t>Order ID: 5b874b22d8eed9297a76ddb7312d3131d24cb2cbeef9327aa299b06eb6ae2719</w:t>
      </w:r>
    </w:p>
    <w:p>
      <w:r>
        <w:t>Order Name: Chest X-ray, Erect</w:t>
      </w:r>
    </w:p>
    <w:p>
      <w:r>
        <w:t>Result Item Code: CHE-ER</w:t>
      </w:r>
    </w:p>
    <w:p>
      <w:r>
        <w:t>Performed Date Time: 12/6/2015 9:00</w:t>
      </w:r>
    </w:p>
    <w:p>
      <w:r>
        <w:t>Line Num: 1</w:t>
      </w:r>
    </w:p>
    <w:p>
      <w:r>
        <w:t>Text:             HISTORY Pre-Admission Test FINDINGS  The heart size and mediastinal contours are within normal limits.   The lungs are clear.  No pulmonary consolidation or pleural effusion is seen.  Incidental note of metal work at the lower cervical spine in keeping with the previous  anterior vertebral fusion.      Known / Minor  Finalised by: &lt;DOCTOR&gt;</w:t>
      </w:r>
    </w:p>
    <w:p>
      <w:r>
        <w:t>Accession Number: 04688ac5d4541655668f91dcd1e090f78a458c0f245adb63e225b4ad1b547d81</w:t>
      </w:r>
    </w:p>
    <w:p>
      <w:r>
        <w:t>Updated Date Time: 12/6/2015 9:31</w:t>
      </w:r>
    </w:p>
    <w:p>
      <w:pPr>
        <w:pStyle w:val="Heading2"/>
      </w:pPr>
      <w:r>
        <w:t>Layman Explanation</w:t>
      </w:r>
    </w:p>
    <w:p>
      <w:r>
        <w:t>This radiology report discusses             HISTORY Pre-Admission Test FINDINGS  The heart size and mediastinal contours are within normal limits.   The lungs are clear.  No pulmonary consolidation or pleural effusion is seen.  Incidental note of metal work at the lower cervical spine in keeping with the previous  anterior vertebral 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