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6775</w:t>
      </w:r>
    </w:p>
    <w:p>
      <w:r>
        <w:t>Visit Number: e4458cfe69dee8bf78091a8c66a3505a8dddd266a614877b423bfd080ccb0879</w:t>
      </w:r>
    </w:p>
    <w:p>
      <w:r>
        <w:t>Masked_PatientID: 6759</w:t>
      </w:r>
    </w:p>
    <w:p>
      <w:r>
        <w:t>Order ID: 555100b503b450606d56853c58a3c7a56a5eb53f03fa99bd38448858bc6ab036</w:t>
      </w:r>
    </w:p>
    <w:p>
      <w:r>
        <w:t>Order Name: Chest X-ray, Erect</w:t>
      </w:r>
    </w:p>
    <w:p>
      <w:r>
        <w:t>Result Item Code: CHE-ER</w:t>
      </w:r>
    </w:p>
    <w:p>
      <w:r>
        <w:t>Performed Date Time: 22/12/2019 23:15</w:t>
      </w:r>
    </w:p>
    <w:p>
      <w:r>
        <w:t>Line Num: 1</w:t>
      </w:r>
    </w:p>
    <w:p>
      <w:r>
        <w:t>Text: HISTORY  fever , cough x 1/7; renal transplant patient REPORT Prior chest radiograph dated 26 July 2019 is reviewed. Surgical instrumentation is noted in the lower cervical spine. The heart size is within normal limit. The aorta is unfolded. There is no focal consolidation, pleural effusion or pneumothorax.  Left basal subsegmental atelectasis is seen. Degenerative change of the imaged spine is seen. Report Indicator: Known / Minor Reported by: &lt;DOCTOR&gt;</w:t>
      </w:r>
    </w:p>
    <w:p>
      <w:r>
        <w:t>Accession Number: 993498491f4ea936f48ac00b645213e16d4f848877656526a2930af010919868</w:t>
      </w:r>
    </w:p>
    <w:p>
      <w:r>
        <w:t>Updated Date Time: 24/12/2019 7:28</w:t>
      </w:r>
    </w:p>
    <w:p>
      <w:pPr>
        <w:pStyle w:val="Heading2"/>
      </w:pPr>
      <w:r>
        <w:t>Layman Explanation</w:t>
      </w:r>
    </w:p>
    <w:p>
      <w:r>
        <w:t>This radiology report discusses HISTORY  fever , cough x 1/7; renal transplant patient REPORT Prior chest radiograph dated 26 July 2019 is reviewed. Surgical instrumentation is noted in the lower cervical spine. The heart size is within normal limit. The aorta is unfolded. There is no focal consolidation, pleural effusion or pneumothorax.  Left basal subsegmental atelectasis is seen. Degenerative change of the imaged spine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